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1B" w:rsidRDefault="00D86A73" w:rsidP="007200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ΕΠΙΤΗΡΗΣΗ  ΤΩΝ ΠΝΕΥΜΟΝΙΩΝ ΠΟΥ ΣΧΕΤΙΖΟΝΤΑΙ ΜΕ ΤΟΝ ΑΝΑΠΝΕΥΣΤΗΡΑ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VAP</w:t>
      </w:r>
      <w:r w:rsidRPr="00D86A73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ΣΤΗΝ ΕΛΛΑΔΑ: ΒΙΒΛΙΟΓΡΑΦΙΚΗ ΑΝΑΣΚΟΠΗΣΗ</w:t>
      </w:r>
    </w:p>
    <w:p w:rsidR="00454E46" w:rsidRDefault="00454E46" w:rsidP="00133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31B">
        <w:rPr>
          <w:rFonts w:ascii="Times New Roman" w:hAnsi="Times New Roman" w:cs="Times New Roman"/>
          <w:b/>
          <w:sz w:val="24"/>
          <w:szCs w:val="24"/>
          <w:u w:val="single"/>
        </w:rPr>
        <w:t>Χρήστος Τριανταφύλλου</w:t>
      </w:r>
      <w:r w:rsidR="00073E62" w:rsidRPr="00073E6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Ιωάννης Κοψιδάς</w:t>
      </w:r>
      <w:r w:rsidR="00073E62" w:rsidRPr="00073E6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40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31B" w:rsidRPr="0094031B">
        <w:rPr>
          <w:rFonts w:ascii="Times New Roman" w:hAnsi="Times New Roman" w:cs="Times New Roman"/>
          <w:b/>
          <w:sz w:val="24"/>
          <w:szCs w:val="24"/>
        </w:rPr>
        <w:t>Βαρβάρα Καουνά</w:t>
      </w:r>
      <w:r w:rsidR="00073E62" w:rsidRPr="00073E6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4031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31B" w:rsidRPr="0094031B">
        <w:rPr>
          <w:rFonts w:ascii="Times New Roman" w:hAnsi="Times New Roman" w:cs="Times New Roman"/>
          <w:b/>
          <w:sz w:val="24"/>
          <w:szCs w:val="24"/>
        </w:rPr>
        <w:t>Γεωργία Παπαδοπούλου</w:t>
      </w:r>
      <w:r w:rsidR="00073E62" w:rsidRPr="00073E6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403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031B" w:rsidRPr="0094031B">
        <w:rPr>
          <w:rFonts w:ascii="Times New Roman" w:hAnsi="Times New Roman" w:cs="Times New Roman"/>
          <w:b/>
          <w:sz w:val="24"/>
          <w:szCs w:val="24"/>
        </w:rPr>
        <w:t>Παναγιώτης Σκευάκης</w:t>
      </w:r>
      <w:r w:rsidR="00073E62" w:rsidRPr="00073E6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4031B">
        <w:rPr>
          <w:rFonts w:ascii="Times New Roman" w:hAnsi="Times New Roman" w:cs="Times New Roman"/>
          <w:b/>
          <w:sz w:val="24"/>
          <w:szCs w:val="24"/>
        </w:rPr>
        <w:t>, Αικατερίνη Τσαντίλα</w:t>
      </w:r>
      <w:r w:rsidR="00073E62" w:rsidRPr="00073E6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4031B">
        <w:rPr>
          <w:rFonts w:ascii="Times New Roman" w:hAnsi="Times New Roman" w:cs="Times New Roman"/>
          <w:b/>
          <w:sz w:val="24"/>
          <w:szCs w:val="24"/>
        </w:rPr>
        <w:t>, Αγγελική Καραΐσκου</w:t>
      </w:r>
      <w:r w:rsidR="00073E62" w:rsidRPr="00073E6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4031B">
        <w:rPr>
          <w:rFonts w:ascii="Times New Roman" w:hAnsi="Times New Roman" w:cs="Times New Roman"/>
          <w:b/>
          <w:sz w:val="24"/>
          <w:szCs w:val="24"/>
        </w:rPr>
        <w:t>, Θεοκλής Ζαούτης</w:t>
      </w:r>
      <w:r w:rsidR="00073E62" w:rsidRPr="00073E6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403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E46" w:rsidRDefault="00454E46" w:rsidP="00133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31B" w:rsidRPr="00073E62" w:rsidRDefault="00073E62" w:rsidP="00073E6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E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4031B" w:rsidRPr="00073E62">
        <w:rPr>
          <w:rFonts w:ascii="Times New Roman" w:hAnsi="Times New Roman" w:cs="Times New Roman"/>
          <w:b/>
          <w:sz w:val="24"/>
          <w:szCs w:val="24"/>
        </w:rPr>
        <w:t>Κέντρο Κλινικής Επιδημιολογίας και Έκβασης Νοσημάτων (</w:t>
      </w:r>
      <w:r w:rsidR="0094031B" w:rsidRPr="00073E62">
        <w:rPr>
          <w:rFonts w:ascii="Times New Roman" w:hAnsi="Times New Roman" w:cs="Times New Roman"/>
          <w:b/>
          <w:sz w:val="24"/>
          <w:szCs w:val="24"/>
          <w:lang w:val="en-US"/>
        </w:rPr>
        <w:t>CLEO</w:t>
      </w:r>
      <w:r w:rsidR="0094031B" w:rsidRPr="00073E62">
        <w:rPr>
          <w:rFonts w:ascii="Times New Roman" w:hAnsi="Times New Roman" w:cs="Times New Roman"/>
          <w:b/>
          <w:sz w:val="24"/>
          <w:szCs w:val="24"/>
        </w:rPr>
        <w:t>),</w:t>
      </w:r>
      <w:r w:rsidRPr="00073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31B" w:rsidRPr="00073E62">
        <w:rPr>
          <w:rFonts w:ascii="Times New Roman" w:hAnsi="Times New Roman" w:cs="Times New Roman"/>
          <w:b/>
          <w:sz w:val="24"/>
          <w:szCs w:val="24"/>
        </w:rPr>
        <w:t>Αθήνα</w:t>
      </w:r>
    </w:p>
    <w:p w:rsidR="00454E46" w:rsidRPr="00454E46" w:rsidRDefault="00454E46" w:rsidP="00133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3F3" w:rsidRDefault="005F73F3" w:rsidP="00133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Εισαγωγή</w:t>
      </w:r>
      <w:r w:rsidR="007200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6A73">
        <w:rPr>
          <w:rFonts w:ascii="Times New Roman" w:hAnsi="Times New Roman" w:cs="Times New Roman"/>
          <w:b/>
          <w:sz w:val="24"/>
          <w:szCs w:val="24"/>
        </w:rPr>
        <w:t xml:space="preserve">Οι πνευμονίες που σχετίζονται με τον αναπνευστήρα </w:t>
      </w:r>
      <w:r w:rsidR="00BF0E2C">
        <w:rPr>
          <w:rFonts w:ascii="Times New Roman" w:hAnsi="Times New Roman" w:cs="Times New Roman"/>
          <w:b/>
          <w:sz w:val="24"/>
          <w:szCs w:val="24"/>
        </w:rPr>
        <w:t>(</w:t>
      </w:r>
      <w:r w:rsidR="00D86A73">
        <w:rPr>
          <w:rFonts w:ascii="Times New Roman" w:hAnsi="Times New Roman" w:cs="Times New Roman"/>
          <w:b/>
          <w:sz w:val="24"/>
          <w:szCs w:val="24"/>
          <w:lang w:val="en-US"/>
        </w:rPr>
        <w:t>VAP</w:t>
      </w:r>
      <w:r w:rsidR="00BF0E2C" w:rsidRPr="00BF0E2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B70C7" w:rsidRPr="000B70C7">
        <w:rPr>
          <w:rFonts w:ascii="Times New Roman" w:hAnsi="Times New Roman" w:cs="Times New Roman"/>
          <w:b/>
          <w:sz w:val="24"/>
          <w:szCs w:val="24"/>
        </w:rPr>
        <w:t>συνδέοντ</w:t>
      </w:r>
      <w:r w:rsidR="00BB2BFA">
        <w:rPr>
          <w:rFonts w:ascii="Times New Roman" w:hAnsi="Times New Roman" w:cs="Times New Roman"/>
          <w:b/>
          <w:sz w:val="24"/>
          <w:szCs w:val="24"/>
        </w:rPr>
        <w:t>α</w:t>
      </w:r>
      <w:r w:rsidR="00B77B61">
        <w:rPr>
          <w:rFonts w:ascii="Times New Roman" w:hAnsi="Times New Roman" w:cs="Times New Roman"/>
          <w:b/>
          <w:sz w:val="24"/>
          <w:szCs w:val="24"/>
        </w:rPr>
        <w:t xml:space="preserve">ι με αυξημένο κόστος φροντίδας, </w:t>
      </w:r>
      <w:r w:rsidR="00BB2BFA">
        <w:rPr>
          <w:rFonts w:ascii="Times New Roman" w:hAnsi="Times New Roman" w:cs="Times New Roman"/>
          <w:b/>
          <w:sz w:val="24"/>
          <w:szCs w:val="24"/>
        </w:rPr>
        <w:t xml:space="preserve">νοσηρότητα και θνησιμότητα, </w:t>
      </w:r>
      <w:r w:rsidR="00BF0E2C">
        <w:rPr>
          <w:rFonts w:ascii="Times New Roman" w:hAnsi="Times New Roman" w:cs="Times New Roman"/>
          <w:b/>
          <w:sz w:val="24"/>
          <w:szCs w:val="24"/>
        </w:rPr>
        <w:t xml:space="preserve">ενώ παρατείνουν </w:t>
      </w:r>
      <w:r w:rsidR="00BF0E2C" w:rsidRPr="00BF0E2C">
        <w:rPr>
          <w:rFonts w:ascii="Times New Roman" w:hAnsi="Times New Roman" w:cs="Times New Roman"/>
          <w:b/>
          <w:sz w:val="24"/>
          <w:szCs w:val="24"/>
        </w:rPr>
        <w:t xml:space="preserve">σημαντικά τη διάρκεια νοσηλείας  </w:t>
      </w:r>
      <w:r w:rsidR="00BF0E2C">
        <w:rPr>
          <w:rFonts w:ascii="Times New Roman" w:hAnsi="Times New Roman" w:cs="Times New Roman"/>
          <w:b/>
          <w:sz w:val="24"/>
          <w:szCs w:val="24"/>
        </w:rPr>
        <w:t>και την</w:t>
      </w:r>
      <w:r w:rsidR="00BF0E2C" w:rsidRPr="00BF0E2C">
        <w:rPr>
          <w:rFonts w:ascii="Times New Roman" w:hAnsi="Times New Roman" w:cs="Times New Roman"/>
          <w:b/>
          <w:sz w:val="24"/>
          <w:szCs w:val="24"/>
        </w:rPr>
        <w:t xml:space="preserve"> παραμονή το</w:t>
      </w:r>
      <w:r w:rsidR="00BF0E2C">
        <w:rPr>
          <w:rFonts w:ascii="Times New Roman" w:hAnsi="Times New Roman" w:cs="Times New Roman"/>
          <w:b/>
          <w:sz w:val="24"/>
          <w:szCs w:val="24"/>
        </w:rPr>
        <w:t xml:space="preserve">υ ασθενούς </w:t>
      </w:r>
      <w:r w:rsidR="006D145C">
        <w:rPr>
          <w:rFonts w:ascii="Times New Roman" w:hAnsi="Times New Roman" w:cs="Times New Roman"/>
          <w:b/>
          <w:sz w:val="24"/>
          <w:szCs w:val="24"/>
        </w:rPr>
        <w:t>σε</w:t>
      </w:r>
      <w:r w:rsidR="00BF0E2C">
        <w:rPr>
          <w:rFonts w:ascii="Times New Roman" w:hAnsi="Times New Roman" w:cs="Times New Roman"/>
          <w:b/>
          <w:sz w:val="24"/>
          <w:szCs w:val="24"/>
        </w:rPr>
        <w:t xml:space="preserve"> μηχανικό αερισμό. </w:t>
      </w:r>
    </w:p>
    <w:p w:rsidR="001336EF" w:rsidRPr="00311557" w:rsidRDefault="005F73F3" w:rsidP="00133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F3">
        <w:rPr>
          <w:rFonts w:ascii="Times New Roman" w:hAnsi="Times New Roman" w:cs="Times New Roman"/>
          <w:b/>
          <w:sz w:val="24"/>
          <w:szCs w:val="24"/>
          <w:u w:val="single"/>
        </w:rPr>
        <w:t>Σκοπός:</w:t>
      </w:r>
      <w:r>
        <w:rPr>
          <w:rFonts w:ascii="Times New Roman" w:hAnsi="Times New Roman" w:cs="Times New Roman"/>
          <w:b/>
          <w:sz w:val="24"/>
          <w:szCs w:val="24"/>
        </w:rPr>
        <w:t xml:space="preserve"> Η</w:t>
      </w:r>
      <w:r w:rsidR="00D86A73">
        <w:rPr>
          <w:rFonts w:ascii="Times New Roman" w:hAnsi="Times New Roman" w:cs="Times New Roman"/>
          <w:b/>
          <w:sz w:val="24"/>
          <w:szCs w:val="24"/>
        </w:rPr>
        <w:t xml:space="preserve">  παρουσίαση των </w:t>
      </w:r>
      <w:r w:rsidR="00311557">
        <w:rPr>
          <w:rFonts w:ascii="Times New Roman" w:hAnsi="Times New Roman" w:cs="Times New Roman"/>
          <w:b/>
          <w:sz w:val="24"/>
          <w:szCs w:val="24"/>
        </w:rPr>
        <w:t xml:space="preserve">αποτελεσμάτων επιτήρησης των </w:t>
      </w:r>
      <w:r w:rsidR="00995F66">
        <w:rPr>
          <w:rFonts w:ascii="Times New Roman" w:hAnsi="Times New Roman" w:cs="Times New Roman"/>
          <w:b/>
          <w:sz w:val="24"/>
          <w:szCs w:val="24"/>
        </w:rPr>
        <w:t>περιστατικών</w:t>
      </w:r>
      <w:r w:rsidR="00542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557">
        <w:rPr>
          <w:rFonts w:ascii="Times New Roman" w:hAnsi="Times New Roman" w:cs="Times New Roman"/>
          <w:b/>
          <w:sz w:val="24"/>
          <w:szCs w:val="24"/>
          <w:lang w:val="en-US"/>
        </w:rPr>
        <w:t>VAP</w:t>
      </w:r>
      <w:r w:rsidR="00311557">
        <w:rPr>
          <w:rFonts w:ascii="Times New Roman" w:hAnsi="Times New Roman" w:cs="Times New Roman"/>
          <w:b/>
          <w:sz w:val="24"/>
          <w:szCs w:val="24"/>
        </w:rPr>
        <w:t xml:space="preserve"> που καταγράφηκαν σε ελληνικές μελέτες.</w:t>
      </w:r>
    </w:p>
    <w:p w:rsidR="007200C2" w:rsidRDefault="001336EF" w:rsidP="00D30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EF">
        <w:rPr>
          <w:rFonts w:ascii="Times New Roman" w:hAnsi="Times New Roman" w:cs="Times New Roman"/>
          <w:b/>
          <w:sz w:val="24"/>
          <w:szCs w:val="24"/>
          <w:u w:val="single"/>
        </w:rPr>
        <w:t xml:space="preserve">Υλικό </w:t>
      </w:r>
      <w:r w:rsidR="002660F9">
        <w:rPr>
          <w:rFonts w:ascii="Times New Roman" w:hAnsi="Times New Roman" w:cs="Times New Roman"/>
          <w:b/>
          <w:sz w:val="24"/>
          <w:szCs w:val="24"/>
          <w:u w:val="single"/>
        </w:rPr>
        <w:t>και</w:t>
      </w:r>
      <w:r w:rsidRPr="001336EF">
        <w:rPr>
          <w:rFonts w:ascii="Times New Roman" w:hAnsi="Times New Roman" w:cs="Times New Roman"/>
          <w:b/>
          <w:sz w:val="24"/>
          <w:szCs w:val="24"/>
          <w:u w:val="single"/>
        </w:rPr>
        <w:t xml:space="preserve"> μέθοδοι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D1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ADB" w:rsidRPr="00A90ADB">
        <w:rPr>
          <w:rFonts w:ascii="Times New Roman" w:hAnsi="Times New Roman" w:cs="Times New Roman"/>
          <w:b/>
          <w:sz w:val="24"/>
          <w:szCs w:val="24"/>
        </w:rPr>
        <w:t>Πραγματοποιήθηκε αναζήτηση της βιβλιογραφίας στ</w:t>
      </w:r>
      <w:r w:rsidR="00A90ADB">
        <w:rPr>
          <w:rFonts w:ascii="Times New Roman" w:hAnsi="Times New Roman" w:cs="Times New Roman"/>
          <w:b/>
          <w:sz w:val="24"/>
          <w:szCs w:val="24"/>
        </w:rPr>
        <w:t>ις</w:t>
      </w:r>
      <w:r w:rsidR="00A90ADB" w:rsidRPr="00A90ADB">
        <w:rPr>
          <w:rFonts w:ascii="Times New Roman" w:hAnsi="Times New Roman" w:cs="Times New Roman"/>
          <w:b/>
          <w:sz w:val="24"/>
          <w:szCs w:val="24"/>
        </w:rPr>
        <w:t xml:space="preserve"> ηλεκτρονικ</w:t>
      </w:r>
      <w:r w:rsidR="00A90ADB">
        <w:rPr>
          <w:rFonts w:ascii="Times New Roman" w:hAnsi="Times New Roman" w:cs="Times New Roman"/>
          <w:b/>
          <w:sz w:val="24"/>
          <w:szCs w:val="24"/>
        </w:rPr>
        <w:t>ές</w:t>
      </w:r>
      <w:r w:rsidR="00A90ADB" w:rsidRPr="00A90ADB">
        <w:rPr>
          <w:rFonts w:ascii="Times New Roman" w:hAnsi="Times New Roman" w:cs="Times New Roman"/>
          <w:b/>
          <w:sz w:val="24"/>
          <w:szCs w:val="24"/>
        </w:rPr>
        <w:t xml:space="preserve"> βάσ</w:t>
      </w:r>
      <w:r w:rsidR="00A90ADB">
        <w:rPr>
          <w:rFonts w:ascii="Times New Roman" w:hAnsi="Times New Roman" w:cs="Times New Roman"/>
          <w:b/>
          <w:sz w:val="24"/>
          <w:szCs w:val="24"/>
        </w:rPr>
        <w:t>εις</w:t>
      </w:r>
      <w:r w:rsidR="00A90ADB" w:rsidRPr="00A90ADB">
        <w:rPr>
          <w:rFonts w:ascii="Times New Roman" w:hAnsi="Times New Roman" w:cs="Times New Roman"/>
          <w:b/>
          <w:sz w:val="24"/>
          <w:szCs w:val="24"/>
        </w:rPr>
        <w:t xml:space="preserve"> δεδομένων “</w:t>
      </w:r>
      <w:proofErr w:type="spellStart"/>
      <w:r w:rsidR="00A90ADB" w:rsidRPr="00A90ADB">
        <w:rPr>
          <w:rFonts w:ascii="Times New Roman" w:hAnsi="Times New Roman" w:cs="Times New Roman"/>
          <w:b/>
          <w:sz w:val="24"/>
          <w:szCs w:val="24"/>
        </w:rPr>
        <w:t>PubMed</w:t>
      </w:r>
      <w:proofErr w:type="spellEnd"/>
      <w:r w:rsidR="00A90ADB" w:rsidRPr="00A90AD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A90ADB">
        <w:rPr>
          <w:rFonts w:ascii="Times New Roman" w:hAnsi="Times New Roman" w:cs="Times New Roman"/>
          <w:b/>
          <w:sz w:val="24"/>
          <w:szCs w:val="24"/>
        </w:rPr>
        <w:t xml:space="preserve">και στη </w:t>
      </w:r>
      <w:r w:rsidR="00A90ADB" w:rsidRPr="00A90ADB">
        <w:rPr>
          <w:rFonts w:ascii="Times New Roman" w:hAnsi="Times New Roman" w:cs="Times New Roman"/>
          <w:b/>
          <w:sz w:val="24"/>
          <w:szCs w:val="24"/>
        </w:rPr>
        <w:t>“</w:t>
      </w:r>
      <w:r w:rsidR="00A90ADB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r w:rsidR="00A90ADB" w:rsidRPr="00A90ADB">
        <w:rPr>
          <w:rFonts w:ascii="Times New Roman" w:hAnsi="Times New Roman" w:cs="Times New Roman"/>
          <w:b/>
          <w:sz w:val="24"/>
          <w:szCs w:val="24"/>
        </w:rPr>
        <w:t>”, με τις λέξεις-κλειδιά: “</w:t>
      </w:r>
      <w:r w:rsidR="00A90ADB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="00A90ADB" w:rsidRPr="00A90ADB">
        <w:rPr>
          <w:rFonts w:ascii="Times New Roman" w:hAnsi="Times New Roman" w:cs="Times New Roman"/>
          <w:b/>
          <w:sz w:val="24"/>
          <w:szCs w:val="24"/>
        </w:rPr>
        <w:t>”, “</w:t>
      </w:r>
      <w:r w:rsidR="00A90ADB" w:rsidRPr="00A90ADB">
        <w:t xml:space="preserve"> </w:t>
      </w:r>
      <w:r w:rsidR="00A90ADB" w:rsidRPr="00A90ADB">
        <w:rPr>
          <w:rFonts w:ascii="Times New Roman" w:hAnsi="Times New Roman" w:cs="Times New Roman"/>
          <w:b/>
          <w:sz w:val="24"/>
          <w:szCs w:val="24"/>
          <w:lang w:val="en-US"/>
        </w:rPr>
        <w:t>ventilator</w:t>
      </w:r>
      <w:r w:rsidR="00A90ADB" w:rsidRPr="00A90ADB">
        <w:rPr>
          <w:rFonts w:ascii="Times New Roman" w:hAnsi="Times New Roman" w:cs="Times New Roman"/>
          <w:b/>
          <w:sz w:val="24"/>
          <w:szCs w:val="24"/>
        </w:rPr>
        <w:t>-</w:t>
      </w:r>
      <w:r w:rsidR="00A90ADB" w:rsidRPr="00A90ADB">
        <w:rPr>
          <w:rFonts w:ascii="Times New Roman" w:hAnsi="Times New Roman" w:cs="Times New Roman"/>
          <w:b/>
          <w:sz w:val="24"/>
          <w:szCs w:val="24"/>
          <w:lang w:val="en-US"/>
        </w:rPr>
        <w:t>associated</w:t>
      </w:r>
      <w:r w:rsidR="00A90ADB" w:rsidRPr="00A90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ADB" w:rsidRPr="00A90ADB">
        <w:rPr>
          <w:rFonts w:ascii="Times New Roman" w:hAnsi="Times New Roman" w:cs="Times New Roman"/>
          <w:b/>
          <w:sz w:val="24"/>
          <w:szCs w:val="24"/>
          <w:lang w:val="en-US"/>
        </w:rPr>
        <w:t>event</w:t>
      </w:r>
      <w:r w:rsidR="00A90ADB" w:rsidRPr="00A90ADB">
        <w:rPr>
          <w:rFonts w:ascii="Times New Roman" w:hAnsi="Times New Roman" w:cs="Times New Roman"/>
          <w:b/>
          <w:sz w:val="24"/>
          <w:szCs w:val="24"/>
        </w:rPr>
        <w:t>”, “</w:t>
      </w:r>
      <w:r w:rsidR="00A90ADB">
        <w:rPr>
          <w:rFonts w:ascii="Times New Roman" w:hAnsi="Times New Roman" w:cs="Times New Roman"/>
          <w:b/>
          <w:sz w:val="24"/>
          <w:szCs w:val="24"/>
          <w:lang w:val="en-US"/>
        </w:rPr>
        <w:t>VAE</w:t>
      </w:r>
      <w:r w:rsidR="00A90ADB" w:rsidRPr="00A90ADB">
        <w:rPr>
          <w:rFonts w:ascii="Times New Roman" w:hAnsi="Times New Roman" w:cs="Times New Roman"/>
          <w:b/>
          <w:sz w:val="24"/>
          <w:szCs w:val="24"/>
        </w:rPr>
        <w:t>”, “</w:t>
      </w:r>
      <w:proofErr w:type="spellStart"/>
      <w:r w:rsidR="00A90ADB" w:rsidRPr="00A90ADB">
        <w:rPr>
          <w:rFonts w:ascii="Times New Roman" w:hAnsi="Times New Roman" w:cs="Times New Roman"/>
          <w:b/>
          <w:sz w:val="24"/>
          <w:szCs w:val="24"/>
        </w:rPr>
        <w:t>ventilator</w:t>
      </w:r>
      <w:proofErr w:type="spellEnd"/>
      <w:r w:rsidR="00A90ADB" w:rsidRPr="00A90AD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A90ADB" w:rsidRPr="00A90ADB">
        <w:rPr>
          <w:rFonts w:ascii="Times New Roman" w:hAnsi="Times New Roman" w:cs="Times New Roman"/>
          <w:b/>
          <w:sz w:val="24"/>
          <w:szCs w:val="24"/>
        </w:rPr>
        <w:t>associated</w:t>
      </w:r>
      <w:proofErr w:type="spellEnd"/>
      <w:r w:rsidR="00A90ADB" w:rsidRPr="00A90A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0ADB" w:rsidRPr="00A90ADB">
        <w:rPr>
          <w:rFonts w:ascii="Times New Roman" w:hAnsi="Times New Roman" w:cs="Times New Roman"/>
          <w:b/>
          <w:sz w:val="24"/>
          <w:szCs w:val="24"/>
        </w:rPr>
        <w:t>pneumonia</w:t>
      </w:r>
      <w:proofErr w:type="spellEnd"/>
      <w:r w:rsidR="00A90ADB" w:rsidRPr="00A90ADB">
        <w:rPr>
          <w:rFonts w:ascii="Times New Roman" w:hAnsi="Times New Roman" w:cs="Times New Roman"/>
          <w:b/>
          <w:sz w:val="24"/>
          <w:szCs w:val="24"/>
        </w:rPr>
        <w:t xml:space="preserve">” και “VAP”, χωρίς να τεθούν χρονικοί περιορισμοί. Κριτήρια αποκλεισμού αποτέλεσαν η γλώσσα, εκτός της αγγλικής και της ελληνικής, να είναι μελέτες περίπτωσης, άρθρα σύνταξης, ανασκοπήσεις και γράμματα προς τον εκδότη, </w:t>
      </w:r>
      <w:r w:rsidR="00A90ADB">
        <w:rPr>
          <w:rFonts w:ascii="Times New Roman" w:hAnsi="Times New Roman" w:cs="Times New Roman"/>
          <w:b/>
          <w:sz w:val="24"/>
          <w:szCs w:val="24"/>
        </w:rPr>
        <w:t>οι μελέτες να μην παραθέτουν δεδομένα που αφορούν την Ελλάδα</w:t>
      </w:r>
      <w:r w:rsidR="00A90ADB" w:rsidRPr="00A90ADB">
        <w:rPr>
          <w:rFonts w:ascii="Times New Roman" w:hAnsi="Times New Roman" w:cs="Times New Roman"/>
          <w:b/>
          <w:sz w:val="24"/>
          <w:szCs w:val="24"/>
        </w:rPr>
        <w:t xml:space="preserve"> και να έχουν γίνει πάνω σε ζώα.  </w:t>
      </w:r>
    </w:p>
    <w:p w:rsidR="007828AC" w:rsidRPr="001224AC" w:rsidRDefault="00BE5CFC" w:rsidP="00A90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CFC">
        <w:rPr>
          <w:rFonts w:ascii="Times New Roman" w:hAnsi="Times New Roman" w:cs="Times New Roman"/>
          <w:b/>
          <w:sz w:val="24"/>
          <w:szCs w:val="24"/>
          <w:u w:val="single"/>
        </w:rPr>
        <w:t>Αποτελέσματα</w:t>
      </w:r>
      <w:r w:rsidR="006D14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004E" w:rsidRPr="00AE004E">
        <w:rPr>
          <w:rFonts w:ascii="Times New Roman" w:hAnsi="Times New Roman" w:cs="Times New Roman"/>
          <w:b/>
          <w:sz w:val="24"/>
          <w:szCs w:val="24"/>
        </w:rPr>
        <w:t xml:space="preserve">Από τις δημοσιευμένες μελέτες, </w:t>
      </w:r>
      <w:r w:rsidR="006030EE">
        <w:rPr>
          <w:rFonts w:ascii="Times New Roman" w:hAnsi="Times New Roman" w:cs="Times New Roman"/>
          <w:b/>
          <w:sz w:val="24"/>
          <w:szCs w:val="24"/>
        </w:rPr>
        <w:t>1</w:t>
      </w:r>
      <w:r w:rsidR="00274D68" w:rsidRPr="00274D68">
        <w:rPr>
          <w:rFonts w:ascii="Times New Roman" w:hAnsi="Times New Roman" w:cs="Times New Roman"/>
          <w:b/>
          <w:sz w:val="24"/>
          <w:szCs w:val="24"/>
        </w:rPr>
        <w:t>0</w:t>
      </w:r>
      <w:r w:rsidR="00AE004E" w:rsidRPr="00AE004E">
        <w:rPr>
          <w:rFonts w:ascii="Times New Roman" w:hAnsi="Times New Roman" w:cs="Times New Roman"/>
          <w:b/>
          <w:sz w:val="24"/>
          <w:szCs w:val="24"/>
        </w:rPr>
        <w:t xml:space="preserve"> πληρούσαν τις προϋποθέσεις ένταξης στη βιβλιογραφική ανασκόπηση</w:t>
      </w:r>
      <w:r w:rsidR="00995F66">
        <w:rPr>
          <w:rFonts w:ascii="Times New Roman" w:hAnsi="Times New Roman" w:cs="Times New Roman"/>
          <w:b/>
          <w:sz w:val="24"/>
          <w:szCs w:val="24"/>
        </w:rPr>
        <w:t xml:space="preserve"> (πίνακας 1)</w:t>
      </w:r>
      <w:r w:rsidR="00AE004E" w:rsidRPr="00AE004E">
        <w:rPr>
          <w:rFonts w:ascii="Times New Roman" w:hAnsi="Times New Roman" w:cs="Times New Roman"/>
          <w:b/>
          <w:sz w:val="24"/>
          <w:szCs w:val="24"/>
        </w:rPr>
        <w:t>.</w:t>
      </w:r>
      <w:r w:rsidR="00603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8AC">
        <w:rPr>
          <w:rFonts w:ascii="Times New Roman" w:hAnsi="Times New Roman" w:cs="Times New Roman"/>
          <w:b/>
          <w:sz w:val="24"/>
          <w:szCs w:val="24"/>
        </w:rPr>
        <w:t>Από τις</w:t>
      </w:r>
      <w:r w:rsidR="00603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43C" w:rsidRPr="0054243C">
        <w:rPr>
          <w:rFonts w:ascii="Times New Roman" w:hAnsi="Times New Roman" w:cs="Times New Roman"/>
          <w:b/>
          <w:sz w:val="24"/>
          <w:szCs w:val="24"/>
        </w:rPr>
        <w:t>9</w:t>
      </w:r>
      <w:r w:rsidR="006030EE">
        <w:rPr>
          <w:rFonts w:ascii="Times New Roman" w:hAnsi="Times New Roman" w:cs="Times New Roman"/>
          <w:b/>
          <w:sz w:val="24"/>
          <w:szCs w:val="24"/>
        </w:rPr>
        <w:t xml:space="preserve"> μελέτες που αφορούσαν ενήλικες ασθενείς, </w:t>
      </w:r>
      <w:r w:rsidR="00301B39">
        <w:rPr>
          <w:rFonts w:ascii="Times New Roman" w:hAnsi="Times New Roman" w:cs="Times New Roman"/>
          <w:b/>
          <w:sz w:val="24"/>
          <w:szCs w:val="24"/>
        </w:rPr>
        <w:t xml:space="preserve">στις 5 </w:t>
      </w:r>
      <w:r w:rsidR="008C13A8">
        <w:rPr>
          <w:rFonts w:ascii="Times New Roman" w:hAnsi="Times New Roman" w:cs="Times New Roman"/>
          <w:b/>
          <w:sz w:val="24"/>
          <w:szCs w:val="24"/>
        </w:rPr>
        <w:t xml:space="preserve">υπολογίστηκε η </w:t>
      </w:r>
      <w:r w:rsidR="008C13A8" w:rsidRPr="008C13A8">
        <w:rPr>
          <w:rFonts w:ascii="Times New Roman" w:hAnsi="Times New Roman" w:cs="Times New Roman"/>
          <w:b/>
          <w:sz w:val="24"/>
          <w:szCs w:val="24"/>
        </w:rPr>
        <w:t xml:space="preserve">συχνότητα των VAP (VAP </w:t>
      </w:r>
      <w:proofErr w:type="spellStart"/>
      <w:r w:rsidR="008C13A8" w:rsidRPr="008C13A8">
        <w:rPr>
          <w:rFonts w:ascii="Times New Roman" w:hAnsi="Times New Roman" w:cs="Times New Roman"/>
          <w:b/>
          <w:sz w:val="24"/>
          <w:szCs w:val="24"/>
        </w:rPr>
        <w:t>occurrence</w:t>
      </w:r>
      <w:proofErr w:type="spellEnd"/>
      <w:r w:rsidR="008C13A8" w:rsidRPr="008C13A8">
        <w:rPr>
          <w:rFonts w:ascii="Times New Roman" w:hAnsi="Times New Roman" w:cs="Times New Roman"/>
          <w:b/>
          <w:sz w:val="24"/>
          <w:szCs w:val="24"/>
        </w:rPr>
        <w:t>), η οποία κυμάνθηκε από 27,6% έως 36%</w:t>
      </w:r>
      <w:r w:rsidR="008C1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43C">
        <w:rPr>
          <w:rFonts w:ascii="Times New Roman" w:hAnsi="Times New Roman" w:cs="Times New Roman"/>
          <w:b/>
          <w:sz w:val="24"/>
          <w:szCs w:val="24"/>
        </w:rPr>
        <w:t>και στις υπόλοιπες</w:t>
      </w:r>
      <w:r w:rsidR="008C13A8">
        <w:rPr>
          <w:rFonts w:ascii="Times New Roman" w:hAnsi="Times New Roman" w:cs="Times New Roman"/>
          <w:b/>
          <w:sz w:val="24"/>
          <w:szCs w:val="24"/>
        </w:rPr>
        <w:t xml:space="preserve"> 4 υπολογίστηκε </w:t>
      </w:r>
      <w:r w:rsidR="007828AC">
        <w:rPr>
          <w:rFonts w:ascii="Times New Roman" w:hAnsi="Times New Roman" w:cs="Times New Roman"/>
          <w:b/>
          <w:sz w:val="24"/>
          <w:szCs w:val="24"/>
        </w:rPr>
        <w:t xml:space="preserve">ο ρυθμός </w:t>
      </w:r>
      <w:r w:rsidR="007828AC">
        <w:rPr>
          <w:rFonts w:ascii="Times New Roman" w:hAnsi="Times New Roman" w:cs="Times New Roman"/>
          <w:b/>
          <w:sz w:val="24"/>
          <w:szCs w:val="24"/>
          <w:lang w:val="en-US"/>
        </w:rPr>
        <w:t>VAP</w:t>
      </w:r>
      <w:r w:rsidR="007828AC" w:rsidRPr="007828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01B39">
        <w:rPr>
          <w:rFonts w:ascii="Times New Roman" w:hAnsi="Times New Roman" w:cs="Times New Roman"/>
          <w:b/>
          <w:sz w:val="24"/>
          <w:szCs w:val="24"/>
          <w:lang w:val="en-US"/>
        </w:rPr>
        <w:t>VAP</w:t>
      </w:r>
      <w:r w:rsidR="007828AC" w:rsidRPr="00782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28AC" w:rsidRPr="007828AC">
        <w:rPr>
          <w:rFonts w:ascii="Times New Roman" w:hAnsi="Times New Roman" w:cs="Times New Roman"/>
          <w:b/>
          <w:sz w:val="24"/>
          <w:szCs w:val="24"/>
        </w:rPr>
        <w:t>rate</w:t>
      </w:r>
      <w:proofErr w:type="spellEnd"/>
      <w:r w:rsidR="007828AC" w:rsidRPr="007828AC">
        <w:rPr>
          <w:rFonts w:ascii="Times New Roman" w:hAnsi="Times New Roman" w:cs="Times New Roman"/>
          <w:b/>
          <w:sz w:val="24"/>
          <w:szCs w:val="24"/>
        </w:rPr>
        <w:t xml:space="preserve"> ανά 1000 ημέρες </w:t>
      </w:r>
      <w:r w:rsidR="00301B39">
        <w:rPr>
          <w:rFonts w:ascii="Times New Roman" w:hAnsi="Times New Roman" w:cs="Times New Roman"/>
          <w:b/>
          <w:sz w:val="24"/>
          <w:szCs w:val="24"/>
        </w:rPr>
        <w:t>υπό μηχανικό αερισμό</w:t>
      </w:r>
      <w:r w:rsidR="007828AC" w:rsidRPr="007828AC">
        <w:rPr>
          <w:rFonts w:ascii="Times New Roman" w:hAnsi="Times New Roman" w:cs="Times New Roman"/>
          <w:b/>
          <w:sz w:val="24"/>
          <w:szCs w:val="24"/>
        </w:rPr>
        <w:t>)</w:t>
      </w:r>
      <w:r w:rsidR="00E66C95">
        <w:rPr>
          <w:rFonts w:ascii="Times New Roman" w:hAnsi="Times New Roman" w:cs="Times New Roman"/>
          <w:b/>
          <w:sz w:val="24"/>
          <w:szCs w:val="24"/>
        </w:rPr>
        <w:t xml:space="preserve">, ο οποίος κυμάνθηκε από </w:t>
      </w:r>
      <w:r w:rsidR="00454E46">
        <w:rPr>
          <w:rFonts w:ascii="Times New Roman" w:hAnsi="Times New Roman" w:cs="Times New Roman"/>
          <w:b/>
          <w:sz w:val="24"/>
          <w:szCs w:val="24"/>
        </w:rPr>
        <w:t>12,5</w:t>
      </w:r>
      <w:r w:rsidR="00E66C95">
        <w:rPr>
          <w:rFonts w:ascii="Times New Roman" w:hAnsi="Times New Roman" w:cs="Times New Roman"/>
          <w:b/>
          <w:sz w:val="24"/>
          <w:szCs w:val="24"/>
        </w:rPr>
        <w:t xml:space="preserve"> έως </w:t>
      </w:r>
      <w:r w:rsidR="00274D68" w:rsidRPr="00274D68">
        <w:rPr>
          <w:rFonts w:ascii="Times New Roman" w:hAnsi="Times New Roman" w:cs="Times New Roman"/>
          <w:b/>
          <w:sz w:val="24"/>
          <w:szCs w:val="24"/>
        </w:rPr>
        <w:t xml:space="preserve">21,6 </w:t>
      </w:r>
      <w:r w:rsidR="00E66C95">
        <w:rPr>
          <w:rFonts w:ascii="Times New Roman" w:hAnsi="Times New Roman" w:cs="Times New Roman"/>
          <w:b/>
          <w:sz w:val="24"/>
          <w:szCs w:val="24"/>
        </w:rPr>
        <w:t>λοιμώξεις ανά 1000 ημέρες υπό μηχανικό αερισμό</w:t>
      </w:r>
      <w:r w:rsidR="005424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24AC" w:rsidRPr="00122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43C">
        <w:rPr>
          <w:rFonts w:ascii="Times New Roman" w:hAnsi="Times New Roman" w:cs="Times New Roman"/>
          <w:b/>
          <w:sz w:val="24"/>
          <w:szCs w:val="24"/>
        </w:rPr>
        <w:t>Σε μία μελέτη που αφορούσε παιδιατρικούς ασθενείς,</w:t>
      </w:r>
      <w:r w:rsidR="0054243C" w:rsidRPr="0054243C">
        <w:rPr>
          <w:rFonts w:ascii="Times New Roman" w:hAnsi="Times New Roman" w:cs="Times New Roman"/>
          <w:b/>
          <w:sz w:val="24"/>
          <w:szCs w:val="24"/>
        </w:rPr>
        <w:t xml:space="preserve"> υπολογίστηκε ο ρυθμός των συμβάντων που σχετίζονται με τον αναπνευστήρα (VAE) (VAE </w:t>
      </w:r>
      <w:proofErr w:type="spellStart"/>
      <w:r w:rsidR="0054243C" w:rsidRPr="0054243C">
        <w:rPr>
          <w:rFonts w:ascii="Times New Roman" w:hAnsi="Times New Roman" w:cs="Times New Roman"/>
          <w:b/>
          <w:sz w:val="24"/>
          <w:szCs w:val="24"/>
        </w:rPr>
        <w:t>rate</w:t>
      </w:r>
      <w:proofErr w:type="spellEnd"/>
      <w:r w:rsidR="0054243C" w:rsidRPr="0054243C">
        <w:rPr>
          <w:rFonts w:ascii="Times New Roman" w:hAnsi="Times New Roman" w:cs="Times New Roman"/>
          <w:b/>
          <w:sz w:val="24"/>
          <w:szCs w:val="24"/>
        </w:rPr>
        <w:t xml:space="preserve">  ανά 1000 ημέρες υπό μηχανικό αερισμό)</w:t>
      </w:r>
      <w:r w:rsidR="003C4C6D" w:rsidRPr="003C4C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4C6D">
        <w:rPr>
          <w:rFonts w:ascii="Times New Roman" w:hAnsi="Times New Roman" w:cs="Times New Roman"/>
          <w:b/>
          <w:sz w:val="24"/>
          <w:szCs w:val="24"/>
        </w:rPr>
        <w:t xml:space="preserve">όπου βρέθηκε να είναι </w:t>
      </w:r>
      <w:r w:rsidR="003C4C6D" w:rsidRPr="003C4C6D">
        <w:rPr>
          <w:rFonts w:ascii="Times New Roman" w:hAnsi="Times New Roman" w:cs="Times New Roman"/>
          <w:b/>
          <w:sz w:val="24"/>
          <w:szCs w:val="24"/>
        </w:rPr>
        <w:t xml:space="preserve">7,1 </w:t>
      </w:r>
      <w:r w:rsidR="003C4C6D">
        <w:rPr>
          <w:rFonts w:ascii="Times New Roman" w:hAnsi="Times New Roman" w:cs="Times New Roman"/>
          <w:b/>
          <w:sz w:val="24"/>
          <w:szCs w:val="24"/>
        </w:rPr>
        <w:t>συμβάντα</w:t>
      </w:r>
      <w:r w:rsidR="003C4C6D" w:rsidRPr="003C4C6D">
        <w:rPr>
          <w:rFonts w:ascii="Times New Roman" w:hAnsi="Times New Roman" w:cs="Times New Roman"/>
          <w:b/>
          <w:sz w:val="24"/>
          <w:szCs w:val="24"/>
        </w:rPr>
        <w:t xml:space="preserve"> ανά 1,000 ημέρες υπό μηχανικό αερισμό</w:t>
      </w:r>
      <w:r w:rsidR="0054243C" w:rsidRPr="0054243C">
        <w:rPr>
          <w:rFonts w:ascii="Times New Roman" w:hAnsi="Times New Roman" w:cs="Times New Roman"/>
          <w:b/>
          <w:sz w:val="24"/>
          <w:szCs w:val="24"/>
        </w:rPr>
        <w:t>.</w:t>
      </w:r>
    </w:p>
    <w:p w:rsidR="004519C7" w:rsidRPr="00A90ADB" w:rsidRDefault="00141FD0" w:rsidP="00A90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FD0">
        <w:rPr>
          <w:rFonts w:ascii="Times New Roman" w:hAnsi="Times New Roman" w:cs="Times New Roman"/>
          <w:b/>
          <w:sz w:val="24"/>
          <w:szCs w:val="24"/>
          <w:u w:val="single"/>
        </w:rPr>
        <w:t>Συμπεράσματα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27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F66">
        <w:rPr>
          <w:rFonts w:ascii="Times New Roman" w:hAnsi="Times New Roman" w:cs="Times New Roman"/>
          <w:b/>
          <w:sz w:val="24"/>
          <w:szCs w:val="24"/>
        </w:rPr>
        <w:t xml:space="preserve">Οι </w:t>
      </w:r>
      <w:r w:rsidR="00995F66">
        <w:rPr>
          <w:rFonts w:ascii="Times New Roman" w:hAnsi="Times New Roman" w:cs="Times New Roman"/>
          <w:b/>
          <w:sz w:val="24"/>
          <w:szCs w:val="24"/>
          <w:lang w:val="en-US"/>
        </w:rPr>
        <w:t>VAP</w:t>
      </w:r>
      <w:r w:rsidR="00995F66">
        <w:rPr>
          <w:rFonts w:ascii="Times New Roman" w:hAnsi="Times New Roman" w:cs="Times New Roman"/>
          <w:b/>
          <w:sz w:val="24"/>
          <w:szCs w:val="24"/>
        </w:rPr>
        <w:t xml:space="preserve"> αποτελούν μία από τις συχνότερες νοσοκομειακές λοιμώξεις που παρατηρούνται στον ελλαδικό χώρο</w:t>
      </w:r>
      <w:r w:rsidR="006D145C">
        <w:rPr>
          <w:rFonts w:ascii="Times New Roman" w:hAnsi="Times New Roman" w:cs="Times New Roman"/>
          <w:b/>
          <w:sz w:val="24"/>
          <w:szCs w:val="24"/>
        </w:rPr>
        <w:t xml:space="preserve">. Η επιτήρηση και </w:t>
      </w:r>
      <w:r w:rsidR="00995F66">
        <w:rPr>
          <w:rFonts w:ascii="Times New Roman" w:hAnsi="Times New Roman" w:cs="Times New Roman"/>
          <w:b/>
          <w:sz w:val="24"/>
          <w:szCs w:val="24"/>
        </w:rPr>
        <w:t xml:space="preserve">η </w:t>
      </w:r>
      <w:r w:rsidR="006D145C">
        <w:rPr>
          <w:rFonts w:ascii="Times New Roman" w:hAnsi="Times New Roman" w:cs="Times New Roman"/>
          <w:b/>
          <w:sz w:val="24"/>
          <w:szCs w:val="24"/>
        </w:rPr>
        <w:t xml:space="preserve">καταγραφή </w:t>
      </w:r>
      <w:r w:rsidR="00995F66">
        <w:rPr>
          <w:rFonts w:ascii="Times New Roman" w:hAnsi="Times New Roman" w:cs="Times New Roman"/>
          <w:b/>
          <w:sz w:val="24"/>
          <w:szCs w:val="24"/>
        </w:rPr>
        <w:t>τους</w:t>
      </w:r>
      <w:r w:rsidR="00F27A8C" w:rsidRPr="00F27A8C">
        <w:rPr>
          <w:rFonts w:ascii="Times New Roman" w:hAnsi="Times New Roman" w:cs="Times New Roman"/>
          <w:b/>
          <w:sz w:val="24"/>
          <w:szCs w:val="24"/>
        </w:rPr>
        <w:t xml:space="preserve"> είναι αναγκαία προκειμένου να σχεδιαστεί </w:t>
      </w:r>
      <w:r w:rsidR="00F27A8C">
        <w:rPr>
          <w:rFonts w:ascii="Times New Roman" w:hAnsi="Times New Roman" w:cs="Times New Roman"/>
          <w:b/>
          <w:sz w:val="24"/>
          <w:szCs w:val="24"/>
        </w:rPr>
        <w:t>μια</w:t>
      </w:r>
      <w:r w:rsidR="00F27A8C" w:rsidRPr="00F27A8C">
        <w:rPr>
          <w:rFonts w:ascii="Times New Roman" w:hAnsi="Times New Roman" w:cs="Times New Roman"/>
          <w:b/>
          <w:sz w:val="24"/>
          <w:szCs w:val="24"/>
        </w:rPr>
        <w:t xml:space="preserve"> δέσμη μέτρων </w:t>
      </w:r>
      <w:r w:rsidR="00F27A8C">
        <w:rPr>
          <w:rFonts w:ascii="Times New Roman" w:hAnsi="Times New Roman" w:cs="Times New Roman"/>
          <w:b/>
          <w:sz w:val="24"/>
          <w:szCs w:val="24"/>
        </w:rPr>
        <w:t>με στόχο</w:t>
      </w:r>
      <w:r w:rsidR="00F27A8C" w:rsidRPr="00F27A8C">
        <w:rPr>
          <w:rFonts w:ascii="Times New Roman" w:hAnsi="Times New Roman" w:cs="Times New Roman"/>
          <w:b/>
          <w:sz w:val="24"/>
          <w:szCs w:val="24"/>
        </w:rPr>
        <w:t xml:space="preserve"> την πρόληψή τους. </w:t>
      </w:r>
    </w:p>
    <w:p w:rsidR="004519C7" w:rsidRDefault="004519C7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13A8" w:rsidRDefault="008C13A8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11062" w:type="dxa"/>
        <w:tblInd w:w="-1281" w:type="dxa"/>
        <w:tblLook w:val="04A0"/>
      </w:tblPr>
      <w:tblGrid>
        <w:gridCol w:w="2172"/>
        <w:gridCol w:w="2511"/>
        <w:gridCol w:w="2694"/>
        <w:gridCol w:w="3685"/>
      </w:tblGrid>
      <w:tr w:rsidR="006F5312" w:rsidRPr="006F5312" w:rsidTr="008551D4">
        <w:trPr>
          <w:trHeight w:val="416"/>
        </w:trPr>
        <w:tc>
          <w:tcPr>
            <w:tcW w:w="11062" w:type="dxa"/>
            <w:gridSpan w:val="4"/>
            <w:tcBorders>
              <w:top w:val="nil"/>
              <w:left w:val="nil"/>
              <w:right w:val="nil"/>
            </w:tcBorders>
          </w:tcPr>
          <w:p w:rsidR="006F5312" w:rsidRPr="006F5312" w:rsidRDefault="006F5312" w:rsidP="006F53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Πίνακας 1: Χαρακτηριστικά μελετών βιβλιογραφικής ανασκόπησης</w:t>
            </w:r>
          </w:p>
        </w:tc>
      </w:tr>
      <w:tr w:rsidR="00CD364A" w:rsidRPr="008551D4" w:rsidTr="008551D4">
        <w:trPr>
          <w:trHeight w:val="930"/>
        </w:trPr>
        <w:tc>
          <w:tcPr>
            <w:tcW w:w="2172" w:type="dxa"/>
            <w:hideMark/>
          </w:tcPr>
          <w:p w:rsidR="00CD364A" w:rsidRPr="009E1ED9" w:rsidRDefault="009E1ED9" w:rsidP="00AB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Πρώτος συγγραφέας, έτος</w:t>
            </w:r>
          </w:p>
        </w:tc>
        <w:tc>
          <w:tcPr>
            <w:tcW w:w="2511" w:type="dxa"/>
            <w:hideMark/>
          </w:tcPr>
          <w:p w:rsidR="00CD364A" w:rsidRPr="006F5312" w:rsidRDefault="009E1ED9" w:rsidP="00AB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Η μελέτη πραγματοποιήθηκε σε ενήλικες ή παιδιά</w:t>
            </w:r>
            <w:r w:rsidR="00AB5BBA">
              <w:rPr>
                <w:rFonts w:ascii="Times New Roman" w:hAnsi="Times New Roman" w:cs="Times New Roman"/>
                <w:b/>
                <w:bCs/>
              </w:rPr>
              <w:t>;</w:t>
            </w:r>
          </w:p>
        </w:tc>
        <w:tc>
          <w:tcPr>
            <w:tcW w:w="2694" w:type="dxa"/>
            <w:hideMark/>
          </w:tcPr>
          <w:p w:rsidR="00CD364A" w:rsidRPr="006F5312" w:rsidRDefault="00AB5BBA" w:rsidP="008551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Αριθμός ΜΕΘ που συμμετείχαν</w:t>
            </w:r>
          </w:p>
        </w:tc>
        <w:tc>
          <w:tcPr>
            <w:tcW w:w="3685" w:type="dxa"/>
            <w:hideMark/>
          </w:tcPr>
          <w:p w:rsidR="00CD364A" w:rsidRPr="00FE748B" w:rsidRDefault="00FE748B" w:rsidP="00FE74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Αποτελέσματα επιτήρησης</w:t>
            </w:r>
          </w:p>
        </w:tc>
      </w:tr>
      <w:tr w:rsidR="00CD364A" w:rsidRPr="006F5312" w:rsidTr="008551D4">
        <w:trPr>
          <w:trHeight w:val="836"/>
        </w:trPr>
        <w:tc>
          <w:tcPr>
            <w:tcW w:w="2172" w:type="dxa"/>
            <w:hideMark/>
          </w:tcPr>
          <w:p w:rsidR="00CD364A" w:rsidRPr="006F5312" w:rsidRDefault="00CD364A" w:rsidP="006F531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F5312">
              <w:rPr>
                <w:rFonts w:ascii="Times New Roman" w:hAnsi="Times New Roman" w:cs="Times New Roman"/>
                <w:b/>
              </w:rPr>
              <w:t>Tsakiridou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6F5312">
              <w:rPr>
                <w:rFonts w:ascii="Times New Roman" w:hAnsi="Times New Roman" w:cs="Times New Roman"/>
                <w:b/>
              </w:rPr>
              <w:t>2018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11" w:type="dxa"/>
            <w:hideMark/>
          </w:tcPr>
          <w:p w:rsidR="00CD364A" w:rsidRPr="006F5312" w:rsidRDefault="00AB5BBA" w:rsidP="006F53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Ενήλικες</w:t>
            </w:r>
          </w:p>
        </w:tc>
        <w:tc>
          <w:tcPr>
            <w:tcW w:w="2694" w:type="dxa"/>
            <w:hideMark/>
          </w:tcPr>
          <w:p w:rsidR="00CD364A" w:rsidRPr="00FE748B" w:rsidRDefault="00AB5BBA" w:rsidP="006F531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Μία ΜΕΘ</w:t>
            </w:r>
          </w:p>
        </w:tc>
        <w:tc>
          <w:tcPr>
            <w:tcW w:w="3685" w:type="dxa"/>
            <w:hideMark/>
          </w:tcPr>
          <w:p w:rsidR="00CD364A" w:rsidRPr="006F5312" w:rsidRDefault="00FE748B" w:rsidP="008551D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Συχνότητα των </w:t>
            </w:r>
            <w:r>
              <w:rPr>
                <w:rFonts w:ascii="Times New Roman" w:hAnsi="Times New Roman" w:cs="Times New Roman"/>
                <w:b/>
                <w:lang w:val="en-US"/>
              </w:rPr>
              <w:t>VAP: 36</w:t>
            </w:r>
            <w:r w:rsidR="008551D4">
              <w:rPr>
                <w:rFonts w:ascii="Times New Roman" w:hAnsi="Times New Roman" w:cs="Times New Roman"/>
                <w:b/>
                <w:lang w:val="en-US"/>
              </w:rPr>
              <w:t>/100=36%</w:t>
            </w:r>
            <w:r w:rsidR="00CD364A" w:rsidRPr="006F5312">
              <w:rPr>
                <w:rFonts w:ascii="Times New Roman" w:hAnsi="Times New Roman" w:cs="Times New Roman"/>
                <w:b/>
                <w:lang w:val="en-US"/>
              </w:rPr>
              <w:br/>
            </w:r>
          </w:p>
        </w:tc>
      </w:tr>
      <w:tr w:rsidR="00CD364A" w:rsidRPr="008551D4" w:rsidTr="008551D4">
        <w:trPr>
          <w:trHeight w:val="550"/>
        </w:trPr>
        <w:tc>
          <w:tcPr>
            <w:tcW w:w="2172" w:type="dxa"/>
            <w:hideMark/>
          </w:tcPr>
          <w:p w:rsidR="00CD364A" w:rsidRPr="006F5312" w:rsidRDefault="00CD364A" w:rsidP="006F531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F5312">
              <w:rPr>
                <w:rFonts w:ascii="Times New Roman" w:hAnsi="Times New Roman" w:cs="Times New Roman"/>
                <w:b/>
              </w:rPr>
              <w:t>Parisi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2016</w:t>
            </w:r>
          </w:p>
        </w:tc>
        <w:tc>
          <w:tcPr>
            <w:tcW w:w="2511" w:type="dxa"/>
            <w:hideMark/>
          </w:tcPr>
          <w:p w:rsidR="00CD364A" w:rsidRPr="006F5312" w:rsidRDefault="008551D4" w:rsidP="006F53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Ενήλικες</w:t>
            </w:r>
          </w:p>
        </w:tc>
        <w:tc>
          <w:tcPr>
            <w:tcW w:w="2694" w:type="dxa"/>
            <w:hideMark/>
          </w:tcPr>
          <w:p w:rsidR="00CD364A" w:rsidRPr="006F5312" w:rsidRDefault="008551D4" w:rsidP="006F53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Μία ΜΕΘ</w:t>
            </w:r>
          </w:p>
        </w:tc>
        <w:tc>
          <w:tcPr>
            <w:tcW w:w="3685" w:type="dxa"/>
            <w:hideMark/>
          </w:tcPr>
          <w:p w:rsidR="00CD364A" w:rsidRPr="008551D4" w:rsidRDefault="008551D4" w:rsidP="008551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Ρυθμός </w:t>
            </w:r>
            <w:r>
              <w:rPr>
                <w:rFonts w:ascii="Times New Roman" w:hAnsi="Times New Roman" w:cs="Times New Roman"/>
                <w:b/>
                <w:lang w:val="en-US"/>
              </w:rPr>
              <w:t>VAP</w:t>
            </w:r>
            <w:r w:rsidR="00CD364A" w:rsidRPr="008551D4">
              <w:rPr>
                <w:rFonts w:ascii="Times New Roman" w:hAnsi="Times New Roman" w:cs="Times New Roman"/>
                <w:b/>
              </w:rPr>
              <w:t>: 21</w:t>
            </w:r>
            <w:r w:rsidR="00274D68" w:rsidRPr="00274D68">
              <w:rPr>
                <w:rFonts w:ascii="Times New Roman" w:hAnsi="Times New Roman" w:cs="Times New Roman"/>
                <w:b/>
              </w:rPr>
              <w:t>,</w:t>
            </w:r>
            <w:r w:rsidR="00CD364A" w:rsidRPr="008551D4">
              <w:rPr>
                <w:rFonts w:ascii="Times New Roman" w:hAnsi="Times New Roman" w:cs="Times New Roman"/>
                <w:b/>
              </w:rPr>
              <w:t xml:space="preserve">6 </w:t>
            </w:r>
            <w:r>
              <w:rPr>
                <w:rFonts w:ascii="Times New Roman" w:hAnsi="Times New Roman" w:cs="Times New Roman"/>
                <w:b/>
              </w:rPr>
              <w:t>λοιμώξεις</w:t>
            </w:r>
            <w:r w:rsidRPr="008551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ανά </w:t>
            </w:r>
            <w:r w:rsidR="00CD364A" w:rsidRPr="008551D4">
              <w:rPr>
                <w:rFonts w:ascii="Times New Roman" w:hAnsi="Times New Roman" w:cs="Times New Roman"/>
                <w:b/>
              </w:rPr>
              <w:t xml:space="preserve">1.000 </w:t>
            </w:r>
            <w:r>
              <w:rPr>
                <w:rFonts w:ascii="Times New Roman" w:hAnsi="Times New Roman" w:cs="Times New Roman"/>
                <w:b/>
              </w:rPr>
              <w:t>ημέρες υπό μηχανικό αερισμό</w:t>
            </w:r>
            <w:r w:rsidR="00CD364A" w:rsidRPr="008551D4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CD364A" w:rsidRPr="008551D4" w:rsidTr="008551D4">
        <w:trPr>
          <w:trHeight w:val="655"/>
        </w:trPr>
        <w:tc>
          <w:tcPr>
            <w:tcW w:w="2172" w:type="dxa"/>
            <w:hideMark/>
          </w:tcPr>
          <w:p w:rsidR="00CD364A" w:rsidRPr="006F5312" w:rsidRDefault="00CD364A" w:rsidP="006F531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F5312">
              <w:rPr>
                <w:rFonts w:ascii="Times New Roman" w:hAnsi="Times New Roman" w:cs="Times New Roman"/>
                <w:b/>
              </w:rPr>
              <w:t>Apostolopoulou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2013</w:t>
            </w:r>
          </w:p>
        </w:tc>
        <w:tc>
          <w:tcPr>
            <w:tcW w:w="2511" w:type="dxa"/>
            <w:hideMark/>
          </w:tcPr>
          <w:p w:rsidR="00CD364A" w:rsidRPr="006F5312" w:rsidRDefault="008551D4" w:rsidP="006F53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Ενήλικες</w:t>
            </w:r>
          </w:p>
        </w:tc>
        <w:tc>
          <w:tcPr>
            <w:tcW w:w="2694" w:type="dxa"/>
            <w:hideMark/>
          </w:tcPr>
          <w:p w:rsidR="00CD364A" w:rsidRPr="006F5312" w:rsidRDefault="008551D4" w:rsidP="006F53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ΜΕΘ</w:t>
            </w:r>
            <w:r w:rsidR="00CD364A" w:rsidRPr="006F53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85" w:type="dxa"/>
            <w:hideMark/>
          </w:tcPr>
          <w:p w:rsidR="00CD364A" w:rsidRPr="008551D4" w:rsidRDefault="008551D4" w:rsidP="008551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Ρυθμός </w:t>
            </w:r>
            <w:r>
              <w:rPr>
                <w:rFonts w:ascii="Times New Roman" w:hAnsi="Times New Roman" w:cs="Times New Roman"/>
                <w:b/>
                <w:lang w:val="en-US"/>
              </w:rPr>
              <w:t>VAP</w:t>
            </w:r>
            <w:r w:rsidR="00CD364A" w:rsidRPr="008551D4">
              <w:rPr>
                <w:rFonts w:ascii="Times New Roman" w:hAnsi="Times New Roman" w:cs="Times New Roman"/>
                <w:b/>
              </w:rPr>
              <w:t xml:space="preserve">: 20 </w:t>
            </w:r>
            <w:r>
              <w:rPr>
                <w:rFonts w:ascii="Times New Roman" w:hAnsi="Times New Roman" w:cs="Times New Roman"/>
                <w:b/>
              </w:rPr>
              <w:t>λοιμώξεις ανά</w:t>
            </w:r>
            <w:r w:rsidR="00CD364A" w:rsidRPr="008551D4">
              <w:rPr>
                <w:rFonts w:ascii="Times New Roman" w:hAnsi="Times New Roman" w:cs="Times New Roman"/>
                <w:b/>
              </w:rPr>
              <w:t xml:space="preserve"> 1.000 </w:t>
            </w:r>
            <w:r>
              <w:rPr>
                <w:rFonts w:ascii="Times New Roman" w:hAnsi="Times New Roman" w:cs="Times New Roman"/>
                <w:b/>
              </w:rPr>
              <w:t>ημέρες υπό μηχανικό αερισμό</w:t>
            </w:r>
          </w:p>
        </w:tc>
      </w:tr>
      <w:tr w:rsidR="00CD364A" w:rsidRPr="008C13A8" w:rsidTr="008551D4">
        <w:trPr>
          <w:trHeight w:val="497"/>
        </w:trPr>
        <w:tc>
          <w:tcPr>
            <w:tcW w:w="2172" w:type="dxa"/>
            <w:hideMark/>
          </w:tcPr>
          <w:p w:rsidR="00CD364A" w:rsidRPr="006F5312" w:rsidRDefault="00CD364A" w:rsidP="006F53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5312">
              <w:rPr>
                <w:rFonts w:ascii="Times New Roman" w:hAnsi="Times New Roman" w:cs="Times New Roman"/>
                <w:b/>
              </w:rPr>
              <w:t>Kontopidou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551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2511" w:type="dxa"/>
            <w:hideMark/>
          </w:tcPr>
          <w:p w:rsidR="00CD364A" w:rsidRPr="006F5312" w:rsidRDefault="008551D4" w:rsidP="006F53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Ενήλικες</w:t>
            </w:r>
          </w:p>
        </w:tc>
        <w:tc>
          <w:tcPr>
            <w:tcW w:w="2694" w:type="dxa"/>
            <w:hideMark/>
          </w:tcPr>
          <w:p w:rsidR="00CD364A" w:rsidRPr="006F5312" w:rsidRDefault="008551D4" w:rsidP="006F53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ΜΕΘ</w:t>
            </w:r>
          </w:p>
        </w:tc>
        <w:tc>
          <w:tcPr>
            <w:tcW w:w="3685" w:type="dxa"/>
            <w:hideMark/>
          </w:tcPr>
          <w:p w:rsidR="00CD364A" w:rsidRPr="008C13A8" w:rsidRDefault="008551D4" w:rsidP="008551D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Συχνότητα των </w:t>
            </w:r>
            <w:r>
              <w:rPr>
                <w:rFonts w:ascii="Times New Roman" w:hAnsi="Times New Roman" w:cs="Times New Roman"/>
                <w:b/>
                <w:lang w:val="en-US"/>
              </w:rPr>
              <w:t>VAP:</w:t>
            </w:r>
            <w:r w:rsidR="00CD364A" w:rsidRPr="006F5312">
              <w:rPr>
                <w:rFonts w:ascii="Times New Roman" w:hAnsi="Times New Roman" w:cs="Times New Roman"/>
                <w:b/>
                <w:lang w:val="en-US"/>
              </w:rPr>
              <w:t xml:space="preserve"> 35</w:t>
            </w:r>
            <w:r>
              <w:rPr>
                <w:rFonts w:ascii="Times New Roman" w:hAnsi="Times New Roman" w:cs="Times New Roman"/>
                <w:b/>
                <w:lang w:val="en-US"/>
              </w:rPr>
              <w:t>/127=</w:t>
            </w:r>
            <w:r w:rsidR="00CD364A" w:rsidRPr="006F5312">
              <w:rPr>
                <w:rFonts w:ascii="Times New Roman" w:hAnsi="Times New Roman" w:cs="Times New Roman"/>
                <w:b/>
                <w:lang w:val="en-US"/>
              </w:rPr>
              <w:t>27</w:t>
            </w:r>
            <w:r w:rsidR="00274D68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CD364A" w:rsidRPr="006F5312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274D68">
              <w:rPr>
                <w:rFonts w:ascii="Times New Roman" w:hAnsi="Times New Roman" w:cs="Times New Roman"/>
                <w:b/>
                <w:lang w:val="en-US"/>
              </w:rPr>
              <w:t>%</w:t>
            </w:r>
            <w:r w:rsidR="00CD364A" w:rsidRPr="006F5312">
              <w:rPr>
                <w:rFonts w:ascii="Times New Roman" w:hAnsi="Times New Roman" w:cs="Times New Roman"/>
                <w:b/>
                <w:lang w:val="en-US"/>
              </w:rPr>
              <w:br/>
            </w:r>
          </w:p>
        </w:tc>
      </w:tr>
      <w:tr w:rsidR="00CD364A" w:rsidRPr="006F5312" w:rsidTr="008551D4">
        <w:trPr>
          <w:trHeight w:val="273"/>
        </w:trPr>
        <w:tc>
          <w:tcPr>
            <w:tcW w:w="2172" w:type="dxa"/>
            <w:hideMark/>
          </w:tcPr>
          <w:p w:rsidR="00CD364A" w:rsidRPr="006F5312" w:rsidRDefault="00CD364A" w:rsidP="006F531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F5312">
              <w:rPr>
                <w:rFonts w:ascii="Times New Roman" w:hAnsi="Times New Roman" w:cs="Times New Roman"/>
                <w:b/>
              </w:rPr>
              <w:t>Makris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2011</w:t>
            </w:r>
          </w:p>
        </w:tc>
        <w:tc>
          <w:tcPr>
            <w:tcW w:w="2511" w:type="dxa"/>
            <w:hideMark/>
          </w:tcPr>
          <w:p w:rsidR="00CD364A" w:rsidRPr="006F5312" w:rsidRDefault="008551D4" w:rsidP="006F53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Ενήλικες</w:t>
            </w:r>
          </w:p>
        </w:tc>
        <w:tc>
          <w:tcPr>
            <w:tcW w:w="2694" w:type="dxa"/>
            <w:hideMark/>
          </w:tcPr>
          <w:p w:rsidR="00CD364A" w:rsidRPr="008551D4" w:rsidRDefault="008551D4" w:rsidP="006F53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ΜΕΘ</w:t>
            </w:r>
          </w:p>
        </w:tc>
        <w:tc>
          <w:tcPr>
            <w:tcW w:w="3685" w:type="dxa"/>
            <w:hideMark/>
          </w:tcPr>
          <w:p w:rsidR="00CD364A" w:rsidRPr="006F5312" w:rsidRDefault="008551D4" w:rsidP="006F53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51D4">
              <w:rPr>
                <w:rFonts w:ascii="Times New Roman" w:hAnsi="Times New Roman" w:cs="Times New Roman"/>
                <w:b/>
              </w:rPr>
              <w:t xml:space="preserve">Συχνότητα των VAP: </w:t>
            </w:r>
            <w:r w:rsidR="001E12CA">
              <w:rPr>
                <w:rFonts w:ascii="Times New Roman" w:hAnsi="Times New Roman" w:cs="Times New Roman"/>
                <w:b/>
              </w:rPr>
              <w:t>44/152=</w:t>
            </w:r>
            <w:r w:rsidR="00CD364A" w:rsidRPr="006F5312">
              <w:rPr>
                <w:rFonts w:ascii="Times New Roman" w:hAnsi="Times New Roman" w:cs="Times New Roman"/>
                <w:b/>
              </w:rPr>
              <w:t>28</w:t>
            </w:r>
            <w:r w:rsidR="00274D68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CD364A" w:rsidRPr="006F5312">
              <w:rPr>
                <w:rFonts w:ascii="Times New Roman" w:hAnsi="Times New Roman" w:cs="Times New Roman"/>
                <w:b/>
              </w:rPr>
              <w:t>9%</w:t>
            </w:r>
          </w:p>
        </w:tc>
      </w:tr>
      <w:tr w:rsidR="00CD364A" w:rsidRPr="001E12CA" w:rsidTr="008551D4">
        <w:trPr>
          <w:trHeight w:val="780"/>
        </w:trPr>
        <w:tc>
          <w:tcPr>
            <w:tcW w:w="2172" w:type="dxa"/>
            <w:hideMark/>
          </w:tcPr>
          <w:p w:rsidR="00CD364A" w:rsidRPr="006F5312" w:rsidRDefault="00CD364A" w:rsidP="006F531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F5312">
              <w:rPr>
                <w:rFonts w:ascii="Times New Roman" w:hAnsi="Times New Roman" w:cs="Times New Roman"/>
                <w:b/>
              </w:rPr>
              <w:t>Dima</w:t>
            </w:r>
            <w:proofErr w:type="spellEnd"/>
            <w:r w:rsidRPr="006F531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2007</w:t>
            </w:r>
          </w:p>
        </w:tc>
        <w:tc>
          <w:tcPr>
            <w:tcW w:w="2511" w:type="dxa"/>
            <w:hideMark/>
          </w:tcPr>
          <w:p w:rsidR="00CD364A" w:rsidRPr="006F5312" w:rsidRDefault="001E12CA" w:rsidP="006F53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Ενήλικες</w:t>
            </w:r>
          </w:p>
        </w:tc>
        <w:tc>
          <w:tcPr>
            <w:tcW w:w="2694" w:type="dxa"/>
            <w:hideMark/>
          </w:tcPr>
          <w:p w:rsidR="00CD364A" w:rsidRPr="006F5312" w:rsidRDefault="008551D4" w:rsidP="006F53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ΜΕΘ</w:t>
            </w:r>
            <w:r w:rsidR="00CD364A" w:rsidRPr="006F53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85" w:type="dxa"/>
            <w:hideMark/>
          </w:tcPr>
          <w:p w:rsidR="00CD364A" w:rsidRPr="001E12CA" w:rsidRDefault="001E12CA" w:rsidP="001E1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Ρυθμός</w:t>
            </w:r>
            <w:r w:rsidRPr="001E12C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VAP</w:t>
            </w:r>
            <w:r w:rsidRPr="001E12CA">
              <w:rPr>
                <w:rFonts w:ascii="Times New Roman" w:hAnsi="Times New Roman" w:cs="Times New Roman"/>
                <w:b/>
              </w:rPr>
              <w:t>:</w:t>
            </w:r>
            <w:r w:rsidR="00CD364A" w:rsidRPr="001E12CA">
              <w:rPr>
                <w:rFonts w:ascii="Times New Roman" w:hAnsi="Times New Roman" w:cs="Times New Roman"/>
                <w:b/>
              </w:rPr>
              <w:t xml:space="preserve"> 12</w:t>
            </w:r>
            <w:r w:rsidR="00274D68" w:rsidRPr="00274D68">
              <w:rPr>
                <w:rFonts w:ascii="Times New Roman" w:hAnsi="Times New Roman" w:cs="Times New Roman"/>
                <w:b/>
              </w:rPr>
              <w:t>,</w:t>
            </w:r>
            <w:r w:rsidR="00CD364A" w:rsidRPr="001E12CA">
              <w:rPr>
                <w:rFonts w:ascii="Times New Roman" w:hAnsi="Times New Roman" w:cs="Times New Roman"/>
                <w:b/>
              </w:rPr>
              <w:t xml:space="preserve">5 </w:t>
            </w:r>
            <w:r>
              <w:rPr>
                <w:rFonts w:ascii="Times New Roman" w:hAnsi="Times New Roman" w:cs="Times New Roman"/>
                <w:b/>
              </w:rPr>
              <w:t>λοιμώξεις ανά</w:t>
            </w:r>
            <w:r w:rsidR="00CD364A" w:rsidRPr="001E12CA">
              <w:rPr>
                <w:rFonts w:ascii="Times New Roman" w:hAnsi="Times New Roman" w:cs="Times New Roman"/>
                <w:b/>
              </w:rPr>
              <w:t xml:space="preserve"> 1.000 </w:t>
            </w:r>
            <w:r>
              <w:rPr>
                <w:rFonts w:ascii="Times New Roman" w:hAnsi="Times New Roman" w:cs="Times New Roman"/>
                <w:b/>
              </w:rPr>
              <w:t>ημέρες υπό μηχανικό αερισμό</w:t>
            </w:r>
          </w:p>
        </w:tc>
      </w:tr>
      <w:tr w:rsidR="00CD364A" w:rsidRPr="006F5312" w:rsidTr="008551D4">
        <w:trPr>
          <w:trHeight w:val="479"/>
        </w:trPr>
        <w:tc>
          <w:tcPr>
            <w:tcW w:w="2172" w:type="dxa"/>
            <w:hideMark/>
          </w:tcPr>
          <w:p w:rsidR="00CD364A" w:rsidRPr="006F5312" w:rsidRDefault="00CD364A" w:rsidP="006F531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F5312">
              <w:rPr>
                <w:rFonts w:ascii="Times New Roman" w:hAnsi="Times New Roman" w:cs="Times New Roman"/>
                <w:b/>
              </w:rPr>
              <w:t>Apostolopoulou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2003</w:t>
            </w:r>
          </w:p>
        </w:tc>
        <w:tc>
          <w:tcPr>
            <w:tcW w:w="2511" w:type="dxa"/>
            <w:hideMark/>
          </w:tcPr>
          <w:p w:rsidR="00CD364A" w:rsidRPr="001E12CA" w:rsidRDefault="001E12CA" w:rsidP="006F53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Ενήλικες</w:t>
            </w:r>
          </w:p>
        </w:tc>
        <w:tc>
          <w:tcPr>
            <w:tcW w:w="2694" w:type="dxa"/>
            <w:hideMark/>
          </w:tcPr>
          <w:p w:rsidR="00CD364A" w:rsidRPr="006F5312" w:rsidRDefault="001E12CA" w:rsidP="006F53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ΜΕΘ</w:t>
            </w:r>
          </w:p>
        </w:tc>
        <w:tc>
          <w:tcPr>
            <w:tcW w:w="3685" w:type="dxa"/>
            <w:hideMark/>
          </w:tcPr>
          <w:p w:rsidR="00CD364A" w:rsidRPr="006F5312" w:rsidRDefault="001E12CA" w:rsidP="001E12C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Συχνότητα των </w:t>
            </w:r>
            <w:r>
              <w:rPr>
                <w:rFonts w:ascii="Times New Roman" w:hAnsi="Times New Roman" w:cs="Times New Roman"/>
                <w:b/>
                <w:lang w:val="en-US"/>
              </w:rPr>
              <w:t>VAP</w:t>
            </w:r>
            <w:r w:rsidR="00CD364A" w:rsidRPr="006F5312">
              <w:rPr>
                <w:rFonts w:ascii="Times New Roman" w:hAnsi="Times New Roman" w:cs="Times New Roman"/>
                <w:b/>
                <w:lang w:val="en-US"/>
              </w:rPr>
              <w:t>: 56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CD364A" w:rsidRPr="006F5312">
              <w:rPr>
                <w:rFonts w:ascii="Times New Roman" w:hAnsi="Times New Roman" w:cs="Times New Roman"/>
                <w:b/>
                <w:lang w:val="en-US"/>
              </w:rPr>
              <w:t>175</w:t>
            </w:r>
            <w:r>
              <w:rPr>
                <w:rFonts w:ascii="Times New Roman" w:hAnsi="Times New Roman" w:cs="Times New Roman"/>
                <w:b/>
                <w:lang w:val="en-US"/>
              </w:rPr>
              <w:t>=32%</w:t>
            </w:r>
          </w:p>
        </w:tc>
      </w:tr>
      <w:tr w:rsidR="00CD364A" w:rsidRPr="006F5312" w:rsidTr="008551D4">
        <w:trPr>
          <w:trHeight w:val="383"/>
        </w:trPr>
        <w:tc>
          <w:tcPr>
            <w:tcW w:w="2172" w:type="dxa"/>
            <w:hideMark/>
          </w:tcPr>
          <w:p w:rsidR="00CD364A" w:rsidRPr="006F5312" w:rsidRDefault="00CD364A" w:rsidP="006F531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F5312">
              <w:rPr>
                <w:rFonts w:ascii="Times New Roman" w:hAnsi="Times New Roman" w:cs="Times New Roman"/>
                <w:b/>
              </w:rPr>
              <w:t>Sofianou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2000</w:t>
            </w:r>
          </w:p>
        </w:tc>
        <w:tc>
          <w:tcPr>
            <w:tcW w:w="2511" w:type="dxa"/>
            <w:hideMark/>
          </w:tcPr>
          <w:p w:rsidR="00CD364A" w:rsidRPr="006F5312" w:rsidRDefault="001E12CA" w:rsidP="006F53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Ενήλικες</w:t>
            </w:r>
          </w:p>
        </w:tc>
        <w:tc>
          <w:tcPr>
            <w:tcW w:w="2694" w:type="dxa"/>
            <w:hideMark/>
          </w:tcPr>
          <w:p w:rsidR="00CD364A" w:rsidRPr="006F5312" w:rsidRDefault="001E12CA" w:rsidP="006F53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Μία ΜΕΘ</w:t>
            </w:r>
          </w:p>
        </w:tc>
        <w:tc>
          <w:tcPr>
            <w:tcW w:w="3685" w:type="dxa"/>
            <w:hideMark/>
          </w:tcPr>
          <w:p w:rsidR="00CD364A" w:rsidRPr="006F5312" w:rsidRDefault="001E12CA" w:rsidP="006F531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Συχνότητα των </w:t>
            </w:r>
            <w:r>
              <w:rPr>
                <w:rFonts w:ascii="Times New Roman" w:hAnsi="Times New Roman" w:cs="Times New Roman"/>
                <w:b/>
                <w:lang w:val="en-US"/>
              </w:rPr>
              <w:t>VAP:</w:t>
            </w:r>
            <w:r w:rsidR="00CD364A" w:rsidRPr="006F5312">
              <w:rPr>
                <w:rFonts w:ascii="Times New Roman" w:hAnsi="Times New Roman" w:cs="Times New Roman"/>
                <w:b/>
                <w:lang w:val="en-US"/>
              </w:rPr>
              <w:t xml:space="preserve"> 67</w:t>
            </w:r>
            <w:r>
              <w:rPr>
                <w:rFonts w:ascii="Times New Roman" w:hAnsi="Times New Roman" w:cs="Times New Roman"/>
                <w:b/>
                <w:lang w:val="en-US"/>
              </w:rPr>
              <w:t>/198=</w:t>
            </w:r>
            <w:r w:rsidR="00CD364A" w:rsidRPr="006F5312">
              <w:rPr>
                <w:rFonts w:ascii="Times New Roman" w:hAnsi="Times New Roman" w:cs="Times New Roman"/>
                <w:b/>
                <w:lang w:val="en-US"/>
              </w:rPr>
              <w:t>33</w:t>
            </w:r>
            <w:r w:rsidR="00274D68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CD364A" w:rsidRPr="006F5312">
              <w:rPr>
                <w:rFonts w:ascii="Times New Roman" w:hAnsi="Times New Roman" w:cs="Times New Roman"/>
                <w:b/>
                <w:lang w:val="en-US"/>
              </w:rPr>
              <w:t xml:space="preserve">8% </w:t>
            </w:r>
            <w:r w:rsidR="00CD364A" w:rsidRPr="006F5312">
              <w:rPr>
                <w:rFonts w:ascii="Times New Roman" w:hAnsi="Times New Roman" w:cs="Times New Roman"/>
                <w:b/>
                <w:lang w:val="en-US"/>
              </w:rPr>
              <w:br/>
            </w:r>
          </w:p>
        </w:tc>
      </w:tr>
      <w:tr w:rsidR="00454E46" w:rsidRPr="00454E46" w:rsidTr="008551D4">
        <w:trPr>
          <w:trHeight w:val="383"/>
        </w:trPr>
        <w:tc>
          <w:tcPr>
            <w:tcW w:w="2172" w:type="dxa"/>
          </w:tcPr>
          <w:p w:rsidR="00454E46" w:rsidRPr="006F5312" w:rsidRDefault="00454E46" w:rsidP="00454E4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F5312">
              <w:rPr>
                <w:rFonts w:ascii="Times New Roman" w:hAnsi="Times New Roman" w:cs="Times New Roman"/>
                <w:b/>
              </w:rPr>
              <w:t>Markogiannakis</w:t>
            </w:r>
            <w:proofErr w:type="spellEnd"/>
            <w:r w:rsidRPr="006F5312">
              <w:rPr>
                <w:rFonts w:ascii="Times New Roman" w:hAnsi="Times New Roman" w:cs="Times New Roman"/>
                <w:b/>
              </w:rPr>
              <w:t xml:space="preserve">,  </w:t>
            </w:r>
            <w:r>
              <w:rPr>
                <w:rFonts w:ascii="Times New Roman" w:hAnsi="Times New Roman" w:cs="Times New Roman"/>
                <w:b/>
              </w:rPr>
              <w:t xml:space="preserve"> 2008</w:t>
            </w:r>
          </w:p>
        </w:tc>
        <w:tc>
          <w:tcPr>
            <w:tcW w:w="2511" w:type="dxa"/>
          </w:tcPr>
          <w:p w:rsidR="00454E46" w:rsidRDefault="00454E46" w:rsidP="00454E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Ενήλικες</w:t>
            </w:r>
          </w:p>
        </w:tc>
        <w:tc>
          <w:tcPr>
            <w:tcW w:w="2694" w:type="dxa"/>
          </w:tcPr>
          <w:p w:rsidR="00454E46" w:rsidRDefault="00454E46" w:rsidP="00454E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Μία ΜΕΘ</w:t>
            </w:r>
          </w:p>
        </w:tc>
        <w:tc>
          <w:tcPr>
            <w:tcW w:w="3685" w:type="dxa"/>
          </w:tcPr>
          <w:p w:rsidR="00454E46" w:rsidRDefault="00454E46" w:rsidP="00454E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Ρυθμός </w:t>
            </w:r>
            <w:r>
              <w:rPr>
                <w:rFonts w:ascii="Times New Roman" w:hAnsi="Times New Roman" w:cs="Times New Roman"/>
                <w:b/>
                <w:lang w:val="en-US"/>
              </w:rPr>
              <w:t>VAP</w:t>
            </w:r>
            <w:r w:rsidRPr="00274D68">
              <w:rPr>
                <w:rFonts w:ascii="Times New Roman" w:hAnsi="Times New Roman" w:cs="Times New Roman"/>
                <w:b/>
              </w:rPr>
              <w:t xml:space="preserve">: 20,3 </w:t>
            </w:r>
            <w:r>
              <w:rPr>
                <w:rFonts w:ascii="Times New Roman" w:hAnsi="Times New Roman" w:cs="Times New Roman"/>
                <w:b/>
              </w:rPr>
              <w:t xml:space="preserve">λοιμώξεις ανά </w:t>
            </w:r>
            <w:r w:rsidRPr="00274D68">
              <w:rPr>
                <w:rFonts w:ascii="Times New Roman" w:hAnsi="Times New Roman" w:cs="Times New Roman"/>
                <w:b/>
              </w:rPr>
              <w:t>1000</w:t>
            </w:r>
            <w:r>
              <w:rPr>
                <w:rFonts w:ascii="Times New Roman" w:hAnsi="Times New Roman" w:cs="Times New Roman"/>
                <w:b/>
              </w:rPr>
              <w:t xml:space="preserve"> ημέρες υπό μηχανικό αερισμό</w:t>
            </w:r>
          </w:p>
        </w:tc>
      </w:tr>
      <w:tr w:rsidR="00454E46" w:rsidRPr="001E12CA" w:rsidTr="008551D4">
        <w:trPr>
          <w:trHeight w:val="30"/>
        </w:trPr>
        <w:tc>
          <w:tcPr>
            <w:tcW w:w="2172" w:type="dxa"/>
            <w:hideMark/>
          </w:tcPr>
          <w:p w:rsidR="00454E46" w:rsidRPr="006F5312" w:rsidRDefault="00454E46" w:rsidP="00454E4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F5312">
              <w:rPr>
                <w:rFonts w:ascii="Times New Roman" w:hAnsi="Times New Roman" w:cs="Times New Roman"/>
                <w:b/>
              </w:rPr>
              <w:t>Iosifidis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2016</w:t>
            </w:r>
          </w:p>
        </w:tc>
        <w:tc>
          <w:tcPr>
            <w:tcW w:w="2511" w:type="dxa"/>
            <w:hideMark/>
          </w:tcPr>
          <w:p w:rsidR="00454E46" w:rsidRPr="006F5312" w:rsidRDefault="00454E46" w:rsidP="00454E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Παιδιά</w:t>
            </w:r>
          </w:p>
        </w:tc>
        <w:tc>
          <w:tcPr>
            <w:tcW w:w="2694" w:type="dxa"/>
            <w:hideMark/>
          </w:tcPr>
          <w:p w:rsidR="00454E46" w:rsidRPr="006F5312" w:rsidRDefault="00454E46" w:rsidP="00454E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Μία ΠΜΕΘ</w:t>
            </w:r>
          </w:p>
        </w:tc>
        <w:tc>
          <w:tcPr>
            <w:tcW w:w="3685" w:type="dxa"/>
            <w:hideMark/>
          </w:tcPr>
          <w:p w:rsidR="00454E46" w:rsidRPr="001E12CA" w:rsidRDefault="00454E46" w:rsidP="00454E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Ρυθμός </w:t>
            </w:r>
            <w:r w:rsidRPr="006F5312">
              <w:rPr>
                <w:rFonts w:ascii="Times New Roman" w:hAnsi="Times New Roman" w:cs="Times New Roman"/>
                <w:b/>
                <w:lang w:val="en-US"/>
              </w:rPr>
              <w:t>VAE</w:t>
            </w:r>
            <w:r w:rsidRPr="001E12C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E12CA">
              <w:rPr>
                <w:rFonts w:ascii="Times New Roman" w:hAnsi="Times New Roman" w:cs="Times New Roman"/>
                <w:b/>
              </w:rPr>
              <w:t>7</w:t>
            </w:r>
            <w:r w:rsidRPr="00274D68">
              <w:rPr>
                <w:rFonts w:ascii="Times New Roman" w:hAnsi="Times New Roman" w:cs="Times New Roman"/>
                <w:b/>
              </w:rPr>
              <w:t>,</w:t>
            </w:r>
            <w:r w:rsidRPr="001E12CA">
              <w:rPr>
                <w:rFonts w:ascii="Times New Roman" w:hAnsi="Times New Roman" w:cs="Times New Roman"/>
                <w:b/>
              </w:rPr>
              <w:t xml:space="preserve">1 </w:t>
            </w:r>
            <w:r w:rsidR="003C4C6D">
              <w:rPr>
                <w:rFonts w:ascii="Times New Roman" w:hAnsi="Times New Roman" w:cs="Times New Roman"/>
                <w:b/>
              </w:rPr>
              <w:t>συμβάντα</w:t>
            </w:r>
            <w:r w:rsidRPr="001E12C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ανά</w:t>
            </w:r>
            <w:r w:rsidRPr="001E12CA">
              <w:rPr>
                <w:rFonts w:ascii="Times New Roman" w:hAnsi="Times New Roman" w:cs="Times New Roman"/>
                <w:b/>
              </w:rPr>
              <w:t xml:space="preserve"> 1,000 </w:t>
            </w:r>
            <w:r>
              <w:rPr>
                <w:rFonts w:ascii="Times New Roman" w:hAnsi="Times New Roman" w:cs="Times New Roman"/>
                <w:b/>
              </w:rPr>
              <w:t>ημέρες υπό μηχανικό αερισμό</w:t>
            </w:r>
            <w:r w:rsidRPr="001E12CA">
              <w:rPr>
                <w:rFonts w:ascii="Times New Roman" w:hAnsi="Times New Roman" w:cs="Times New Roman"/>
                <w:b/>
              </w:rPr>
              <w:br/>
            </w:r>
          </w:p>
        </w:tc>
      </w:tr>
    </w:tbl>
    <w:p w:rsidR="009E1ED9" w:rsidRDefault="009177F1" w:rsidP="001E12CA">
      <w:pPr>
        <w:spacing w:after="0" w:line="240" w:lineRule="auto"/>
        <w:ind w:left="-1276" w:right="-147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ΜΕΘ: Μονάδα Εντατικής Θεραπείας,</w:t>
      </w:r>
      <w:r w:rsidR="009E1ED9" w:rsidRPr="009E1ED9">
        <w:rPr>
          <w:rFonts w:ascii="Times New Roman" w:hAnsi="Times New Roman" w:cs="Times New Roman"/>
          <w:b/>
        </w:rPr>
        <w:t xml:space="preserve"> </w:t>
      </w:r>
      <w:r w:rsidR="001E12CA">
        <w:rPr>
          <w:rFonts w:ascii="Times New Roman" w:hAnsi="Times New Roman" w:cs="Times New Roman"/>
          <w:b/>
        </w:rPr>
        <w:t xml:space="preserve">ΠΜΕΘ: Μονάδα Εντατικής Θεραπείας Παίδων, </w:t>
      </w:r>
      <w:r w:rsidR="009E1ED9">
        <w:rPr>
          <w:rFonts w:ascii="Times New Roman" w:hAnsi="Times New Roman" w:cs="Times New Roman"/>
          <w:b/>
          <w:lang w:val="en-US"/>
        </w:rPr>
        <w:t>VAP</w:t>
      </w:r>
      <w:r w:rsidR="009E1ED9" w:rsidRPr="009E1ED9">
        <w:rPr>
          <w:rFonts w:ascii="Times New Roman" w:hAnsi="Times New Roman" w:cs="Times New Roman"/>
          <w:b/>
        </w:rPr>
        <w:t>:</w:t>
      </w:r>
      <w:r w:rsidR="009E1ED9" w:rsidRPr="009E1ED9">
        <w:t xml:space="preserve"> </w:t>
      </w:r>
      <w:r w:rsidR="009E1ED9">
        <w:rPr>
          <w:rFonts w:ascii="Times New Roman" w:hAnsi="Times New Roman" w:cs="Times New Roman"/>
          <w:b/>
        </w:rPr>
        <w:t>Π</w:t>
      </w:r>
      <w:r w:rsidR="009E1ED9" w:rsidRPr="009E1ED9">
        <w:rPr>
          <w:rFonts w:ascii="Times New Roman" w:hAnsi="Times New Roman" w:cs="Times New Roman"/>
          <w:b/>
        </w:rPr>
        <w:t xml:space="preserve">νευμονίες που </w:t>
      </w:r>
      <w:r w:rsidR="009E1ED9">
        <w:rPr>
          <w:rFonts w:ascii="Times New Roman" w:hAnsi="Times New Roman" w:cs="Times New Roman"/>
          <w:b/>
        </w:rPr>
        <w:t>Σ</w:t>
      </w:r>
      <w:r w:rsidR="009E1ED9" w:rsidRPr="009E1ED9">
        <w:rPr>
          <w:rFonts w:ascii="Times New Roman" w:hAnsi="Times New Roman" w:cs="Times New Roman"/>
          <w:b/>
        </w:rPr>
        <w:t xml:space="preserve">χετίζονται με τον </w:t>
      </w:r>
      <w:r w:rsidR="009E1ED9">
        <w:rPr>
          <w:rFonts w:ascii="Times New Roman" w:hAnsi="Times New Roman" w:cs="Times New Roman"/>
          <w:b/>
        </w:rPr>
        <w:t>Α</w:t>
      </w:r>
      <w:r w:rsidR="009E1ED9" w:rsidRPr="009E1ED9">
        <w:rPr>
          <w:rFonts w:ascii="Times New Roman" w:hAnsi="Times New Roman" w:cs="Times New Roman"/>
          <w:b/>
        </w:rPr>
        <w:t>ναπνευστήρα</w:t>
      </w:r>
      <w:r w:rsidR="009E1ED9">
        <w:rPr>
          <w:rFonts w:ascii="Times New Roman" w:hAnsi="Times New Roman" w:cs="Times New Roman"/>
          <w:b/>
        </w:rPr>
        <w:t xml:space="preserve">, </w:t>
      </w:r>
      <w:r w:rsidR="009E1ED9">
        <w:rPr>
          <w:rFonts w:ascii="Times New Roman" w:hAnsi="Times New Roman" w:cs="Times New Roman"/>
          <w:b/>
          <w:lang w:val="en-US"/>
        </w:rPr>
        <w:t>VAE</w:t>
      </w:r>
      <w:r w:rsidR="009E1ED9" w:rsidRPr="009E1ED9">
        <w:rPr>
          <w:rFonts w:ascii="Times New Roman" w:hAnsi="Times New Roman" w:cs="Times New Roman"/>
          <w:b/>
        </w:rPr>
        <w:t xml:space="preserve">: </w:t>
      </w:r>
      <w:r w:rsidR="009E1ED9">
        <w:rPr>
          <w:rFonts w:ascii="Times New Roman" w:hAnsi="Times New Roman" w:cs="Times New Roman"/>
          <w:b/>
        </w:rPr>
        <w:t>Συμβάντα</w:t>
      </w:r>
      <w:r w:rsidR="009E1ED9" w:rsidRPr="009E1ED9">
        <w:rPr>
          <w:rFonts w:ascii="Times New Roman" w:hAnsi="Times New Roman" w:cs="Times New Roman"/>
          <w:b/>
        </w:rPr>
        <w:t xml:space="preserve"> που </w:t>
      </w:r>
      <w:r w:rsidR="009E1ED9">
        <w:rPr>
          <w:rFonts w:ascii="Times New Roman" w:hAnsi="Times New Roman" w:cs="Times New Roman"/>
          <w:b/>
        </w:rPr>
        <w:t>Σ</w:t>
      </w:r>
      <w:r w:rsidR="009E1ED9" w:rsidRPr="009E1ED9">
        <w:rPr>
          <w:rFonts w:ascii="Times New Roman" w:hAnsi="Times New Roman" w:cs="Times New Roman"/>
          <w:b/>
        </w:rPr>
        <w:t xml:space="preserve">χετίζονται με τον </w:t>
      </w:r>
      <w:r w:rsidR="009E1ED9">
        <w:rPr>
          <w:rFonts w:ascii="Times New Roman" w:hAnsi="Times New Roman" w:cs="Times New Roman"/>
          <w:b/>
        </w:rPr>
        <w:t>Α</w:t>
      </w:r>
      <w:r w:rsidR="009E1ED9" w:rsidRPr="009E1ED9">
        <w:rPr>
          <w:rFonts w:ascii="Times New Roman" w:hAnsi="Times New Roman" w:cs="Times New Roman"/>
          <w:b/>
        </w:rPr>
        <w:t>ναπνευστήρα</w:t>
      </w:r>
      <w:r w:rsidR="009E1ED9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9E1ED9">
        <w:rPr>
          <w:rFonts w:ascii="Times New Roman" w:hAnsi="Times New Roman" w:cs="Times New Roman"/>
          <w:b/>
        </w:rPr>
        <w:t xml:space="preserve">Ρυθμός </w:t>
      </w:r>
      <w:r w:rsidR="009E1ED9">
        <w:rPr>
          <w:rFonts w:ascii="Times New Roman" w:hAnsi="Times New Roman" w:cs="Times New Roman"/>
          <w:b/>
          <w:lang w:val="en-US"/>
        </w:rPr>
        <w:t>VAP</w:t>
      </w:r>
      <w:r w:rsidR="009E1ED9" w:rsidRPr="009E1ED9">
        <w:rPr>
          <w:rFonts w:ascii="Times New Roman" w:hAnsi="Times New Roman" w:cs="Times New Roman"/>
          <w:b/>
        </w:rPr>
        <w:t xml:space="preserve">: VAP </w:t>
      </w:r>
      <w:proofErr w:type="spellStart"/>
      <w:r w:rsidR="009E1ED9" w:rsidRPr="009E1ED9">
        <w:rPr>
          <w:rFonts w:ascii="Times New Roman" w:hAnsi="Times New Roman" w:cs="Times New Roman"/>
          <w:b/>
        </w:rPr>
        <w:t>rate</w:t>
      </w:r>
      <w:proofErr w:type="spellEnd"/>
      <w:r w:rsidR="009E1ED9" w:rsidRPr="009E1ED9">
        <w:rPr>
          <w:rFonts w:ascii="Times New Roman" w:hAnsi="Times New Roman" w:cs="Times New Roman"/>
          <w:b/>
        </w:rPr>
        <w:t xml:space="preserve"> ανά 1000 ημέρες υπό μηχανικό αερισμό, </w:t>
      </w:r>
      <w:r w:rsidR="009E1ED9">
        <w:rPr>
          <w:rFonts w:ascii="Times New Roman" w:hAnsi="Times New Roman" w:cs="Times New Roman"/>
          <w:b/>
        </w:rPr>
        <w:t>Σ</w:t>
      </w:r>
      <w:r w:rsidR="009E1ED9" w:rsidRPr="009E1ED9">
        <w:rPr>
          <w:rFonts w:ascii="Times New Roman" w:hAnsi="Times New Roman" w:cs="Times New Roman"/>
          <w:b/>
        </w:rPr>
        <w:t>υχνότητα των VAP</w:t>
      </w:r>
      <w:r w:rsidR="009E1ED9">
        <w:rPr>
          <w:rFonts w:ascii="Times New Roman" w:hAnsi="Times New Roman" w:cs="Times New Roman"/>
          <w:b/>
        </w:rPr>
        <w:t xml:space="preserve">: </w:t>
      </w:r>
      <w:r w:rsidR="009E1ED9" w:rsidRPr="009E1ED9">
        <w:rPr>
          <w:rFonts w:ascii="Times New Roman" w:hAnsi="Times New Roman" w:cs="Times New Roman"/>
          <w:b/>
        </w:rPr>
        <w:t xml:space="preserve">VAP </w:t>
      </w:r>
      <w:proofErr w:type="spellStart"/>
      <w:r w:rsidR="009E1ED9" w:rsidRPr="009E1ED9">
        <w:rPr>
          <w:rFonts w:ascii="Times New Roman" w:hAnsi="Times New Roman" w:cs="Times New Roman"/>
          <w:b/>
        </w:rPr>
        <w:t>occurrence</w:t>
      </w:r>
      <w:proofErr w:type="spellEnd"/>
      <w:r w:rsidR="009E1ED9">
        <w:rPr>
          <w:rFonts w:ascii="Times New Roman" w:hAnsi="Times New Roman" w:cs="Times New Roman"/>
          <w:b/>
        </w:rPr>
        <w:t xml:space="preserve">, Ρυθμός </w:t>
      </w:r>
      <w:r w:rsidR="009E1ED9">
        <w:rPr>
          <w:rFonts w:ascii="Times New Roman" w:hAnsi="Times New Roman" w:cs="Times New Roman"/>
          <w:b/>
          <w:lang w:val="en-US"/>
        </w:rPr>
        <w:t>VAE</w:t>
      </w:r>
      <w:r w:rsidR="009E1ED9" w:rsidRPr="009E1ED9">
        <w:rPr>
          <w:rFonts w:ascii="Times New Roman" w:hAnsi="Times New Roman" w:cs="Times New Roman"/>
          <w:b/>
        </w:rPr>
        <w:t xml:space="preserve">: VAE </w:t>
      </w:r>
      <w:proofErr w:type="spellStart"/>
      <w:r w:rsidR="009E1ED9" w:rsidRPr="009E1ED9">
        <w:rPr>
          <w:rFonts w:ascii="Times New Roman" w:hAnsi="Times New Roman" w:cs="Times New Roman"/>
          <w:b/>
        </w:rPr>
        <w:t>rate</w:t>
      </w:r>
      <w:proofErr w:type="spellEnd"/>
      <w:r w:rsidR="009E1ED9" w:rsidRPr="009E1ED9">
        <w:rPr>
          <w:rFonts w:ascii="Times New Roman" w:hAnsi="Times New Roman" w:cs="Times New Roman"/>
          <w:b/>
        </w:rPr>
        <w:t xml:space="preserve">  ανά 1000 ημέρες υπό μηχανικό αερισμό.</w:t>
      </w:r>
    </w:p>
    <w:sectPr w:rsidR="009E1ED9" w:rsidSect="008C13A8">
      <w:pgSz w:w="11906" w:h="16838"/>
      <w:pgMar w:top="1440" w:right="1800" w:bottom="141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6DC5"/>
    <w:multiLevelType w:val="hybridMultilevel"/>
    <w:tmpl w:val="2CE6C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02920"/>
    <w:multiLevelType w:val="hybridMultilevel"/>
    <w:tmpl w:val="E3C83674"/>
    <w:lvl w:ilvl="0" w:tplc="80A6E56C">
      <w:start w:val="1"/>
      <w:numFmt w:val="decimal"/>
      <w:lvlText w:val="%1."/>
      <w:lvlJc w:val="left"/>
      <w:pPr>
        <w:ind w:left="360" w:hanging="360"/>
      </w:pPr>
      <w:rPr>
        <w:b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A87"/>
    <w:rsid w:val="00007A8A"/>
    <w:rsid w:val="000510F3"/>
    <w:rsid w:val="00073E62"/>
    <w:rsid w:val="000B70C7"/>
    <w:rsid w:val="00121C6A"/>
    <w:rsid w:val="001224AC"/>
    <w:rsid w:val="001336EF"/>
    <w:rsid w:val="001415D6"/>
    <w:rsid w:val="00141FD0"/>
    <w:rsid w:val="001E12CA"/>
    <w:rsid w:val="001F7901"/>
    <w:rsid w:val="00201509"/>
    <w:rsid w:val="002144B6"/>
    <w:rsid w:val="002300F7"/>
    <w:rsid w:val="002375E1"/>
    <w:rsid w:val="002660F9"/>
    <w:rsid w:val="00274D68"/>
    <w:rsid w:val="002B1AAE"/>
    <w:rsid w:val="002E00F8"/>
    <w:rsid w:val="00301B39"/>
    <w:rsid w:val="0031099F"/>
    <w:rsid w:val="00311557"/>
    <w:rsid w:val="00390E00"/>
    <w:rsid w:val="003C4C6D"/>
    <w:rsid w:val="003C5CC7"/>
    <w:rsid w:val="003C6F39"/>
    <w:rsid w:val="003D448C"/>
    <w:rsid w:val="003E7AF2"/>
    <w:rsid w:val="00441222"/>
    <w:rsid w:val="004519C7"/>
    <w:rsid w:val="00454E46"/>
    <w:rsid w:val="00456077"/>
    <w:rsid w:val="0049147A"/>
    <w:rsid w:val="004B3446"/>
    <w:rsid w:val="004B6695"/>
    <w:rsid w:val="004C113E"/>
    <w:rsid w:val="0054243C"/>
    <w:rsid w:val="00552C19"/>
    <w:rsid w:val="005A14CD"/>
    <w:rsid w:val="005C3FF2"/>
    <w:rsid w:val="005F5DB7"/>
    <w:rsid w:val="005F73F3"/>
    <w:rsid w:val="006030EE"/>
    <w:rsid w:val="00626CA0"/>
    <w:rsid w:val="0063310F"/>
    <w:rsid w:val="00654C8F"/>
    <w:rsid w:val="006C6CF1"/>
    <w:rsid w:val="006D145C"/>
    <w:rsid w:val="006F5312"/>
    <w:rsid w:val="007014B4"/>
    <w:rsid w:val="007200C2"/>
    <w:rsid w:val="00733342"/>
    <w:rsid w:val="00744DDC"/>
    <w:rsid w:val="007828AC"/>
    <w:rsid w:val="007A34EE"/>
    <w:rsid w:val="007A5283"/>
    <w:rsid w:val="007D3182"/>
    <w:rsid w:val="007D42EF"/>
    <w:rsid w:val="007E1A6D"/>
    <w:rsid w:val="007F3FCB"/>
    <w:rsid w:val="0081027C"/>
    <w:rsid w:val="008551D4"/>
    <w:rsid w:val="0087179A"/>
    <w:rsid w:val="008920D8"/>
    <w:rsid w:val="008C13A8"/>
    <w:rsid w:val="00912DAF"/>
    <w:rsid w:val="009177F1"/>
    <w:rsid w:val="0094031B"/>
    <w:rsid w:val="00955DB3"/>
    <w:rsid w:val="00995F66"/>
    <w:rsid w:val="009D5DCA"/>
    <w:rsid w:val="009E1ED9"/>
    <w:rsid w:val="00A00582"/>
    <w:rsid w:val="00A43096"/>
    <w:rsid w:val="00A90ADB"/>
    <w:rsid w:val="00A92743"/>
    <w:rsid w:val="00AB5BBA"/>
    <w:rsid w:val="00AE004E"/>
    <w:rsid w:val="00AE065D"/>
    <w:rsid w:val="00B32A87"/>
    <w:rsid w:val="00B77B61"/>
    <w:rsid w:val="00BB2BFA"/>
    <w:rsid w:val="00BC092D"/>
    <w:rsid w:val="00BC4296"/>
    <w:rsid w:val="00BE06E5"/>
    <w:rsid w:val="00BE5CFC"/>
    <w:rsid w:val="00BF0E2C"/>
    <w:rsid w:val="00BF271B"/>
    <w:rsid w:val="00C67499"/>
    <w:rsid w:val="00CB2F7B"/>
    <w:rsid w:val="00CD364A"/>
    <w:rsid w:val="00CE32CA"/>
    <w:rsid w:val="00CF24D6"/>
    <w:rsid w:val="00CF6B0E"/>
    <w:rsid w:val="00D21898"/>
    <w:rsid w:val="00D30AD6"/>
    <w:rsid w:val="00D34549"/>
    <w:rsid w:val="00D86A73"/>
    <w:rsid w:val="00DB04C6"/>
    <w:rsid w:val="00DB3227"/>
    <w:rsid w:val="00DF27C9"/>
    <w:rsid w:val="00E63A27"/>
    <w:rsid w:val="00E66C95"/>
    <w:rsid w:val="00ED3A82"/>
    <w:rsid w:val="00F1265B"/>
    <w:rsid w:val="00F27A8C"/>
    <w:rsid w:val="00F7553A"/>
    <w:rsid w:val="00FC11ED"/>
    <w:rsid w:val="00FE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3FC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7F3FC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7F3FCB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F3FCB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7F3FCB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7F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F3FC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519C7"/>
    <w:pPr>
      <w:ind w:left="720"/>
      <w:contextualSpacing/>
    </w:pPr>
  </w:style>
  <w:style w:type="table" w:styleId="a8">
    <w:name w:val="Table Grid"/>
    <w:basedOn w:val="a1"/>
    <w:uiPriority w:val="59"/>
    <w:rsid w:val="006F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E1A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5E76-7679-4352-924B-0570D1EF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551</Words>
  <Characters>2979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Triantafyllou</dc:creator>
  <cp:lastModifiedBy>user</cp:lastModifiedBy>
  <cp:revision>17</cp:revision>
  <cp:lastPrinted>2021-09-24T12:57:00Z</cp:lastPrinted>
  <dcterms:created xsi:type="dcterms:W3CDTF">2021-09-07T17:54:00Z</dcterms:created>
  <dcterms:modified xsi:type="dcterms:W3CDTF">2021-09-24T15:21:00Z</dcterms:modified>
</cp:coreProperties>
</file>